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A8" w:rsidRPr="005D6CA8" w:rsidRDefault="005D6CA8" w:rsidP="005D6CA8">
      <w:pPr>
        <w:spacing w:after="0" w:line="240" w:lineRule="auto"/>
        <w:ind w:firstLine="708"/>
        <w:jc w:val="both"/>
        <w:rPr>
          <w:rFonts w:ascii="Calibri" w:eastAsia="Calibri" w:hAnsi="Calibri" w:cs="Calibri"/>
          <w:b/>
          <w:color w:val="767171"/>
          <w:sz w:val="26"/>
          <w:szCs w:val="26"/>
          <w:lang w:val="es-ES" w:eastAsia="es-ES"/>
        </w:rPr>
      </w:pPr>
      <w:r w:rsidRPr="005D6CA8">
        <w:rPr>
          <w:rFonts w:ascii="Calibri" w:eastAsia="Calibri" w:hAnsi="Calibri" w:cs="Calibri"/>
          <w:b/>
          <w:color w:val="767171"/>
          <w:sz w:val="26"/>
          <w:szCs w:val="26"/>
          <w:lang w:val="es-ES" w:eastAsia="es-ES"/>
        </w:rPr>
        <w:t xml:space="preserve">León, Guanajuato, a 15 quince de febrero del 2018 dos mil dieciocho. </w:t>
      </w:r>
      <w:r w:rsidRPr="005D6CA8">
        <w:rPr>
          <w:rFonts w:ascii="Calibri" w:eastAsia="Calibri" w:hAnsi="Calibri" w:cs="Calibri"/>
          <w:bCs/>
          <w:iCs/>
          <w:color w:val="767171"/>
          <w:sz w:val="26"/>
          <w:szCs w:val="26"/>
          <w:lang w:val="es-ES" w:eastAsia="es-ES"/>
        </w:rPr>
        <w:t xml:space="preserve">. </w:t>
      </w:r>
    </w:p>
    <w:p w:rsidR="005D6CA8" w:rsidRPr="005D6CA8" w:rsidRDefault="005D6CA8" w:rsidP="005D6CA8">
      <w:pPr>
        <w:spacing w:after="0" w:line="240" w:lineRule="auto"/>
        <w:rPr>
          <w:rFonts w:ascii="Calibri" w:eastAsia="Calibri" w:hAnsi="Calibri" w:cs="Calibri"/>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b/>
          <w:bCs/>
          <w:i/>
          <w:iCs/>
          <w:color w:val="767171"/>
          <w:sz w:val="26"/>
          <w:szCs w:val="26"/>
          <w:lang w:val="es-ES" w:eastAsia="es-ES"/>
        </w:rPr>
        <w:t>V I S T O S</w:t>
      </w:r>
      <w:r w:rsidRPr="005D6CA8">
        <w:rPr>
          <w:rFonts w:ascii="Calibri" w:eastAsia="Calibri" w:hAnsi="Calibri" w:cs="Calibri"/>
          <w:bCs/>
          <w:iCs/>
          <w:color w:val="767171"/>
          <w:sz w:val="26"/>
          <w:szCs w:val="26"/>
          <w:lang w:val="es-ES" w:eastAsia="es-ES"/>
        </w:rPr>
        <w:t xml:space="preserve">, </w:t>
      </w:r>
      <w:r w:rsidRPr="005D6CA8">
        <w:rPr>
          <w:rFonts w:ascii="Calibri" w:eastAsia="Calibri" w:hAnsi="Calibri" w:cs="Calibri"/>
          <w:bCs/>
          <w:iCs/>
          <w:color w:val="767171"/>
          <w:sz w:val="26"/>
          <w:szCs w:val="26"/>
          <w:lang w:eastAsia="es-ES"/>
        </w:rPr>
        <w:t>para dictar sentencia definitiva,</w:t>
      </w:r>
      <w:r w:rsidRPr="005D6CA8">
        <w:rPr>
          <w:rFonts w:ascii="Calibri" w:eastAsia="Calibri" w:hAnsi="Calibri" w:cs="Calibri"/>
          <w:color w:val="767171"/>
          <w:sz w:val="26"/>
          <w:szCs w:val="26"/>
          <w:lang w:eastAsia="es-ES"/>
        </w:rPr>
        <w:t xml:space="preserve"> los autos del proceso administrativo identificado con el número</w:t>
      </w:r>
      <w:r w:rsidRPr="005D6CA8">
        <w:rPr>
          <w:rFonts w:ascii="Calibri" w:eastAsia="Calibri" w:hAnsi="Calibri" w:cs="Calibri"/>
          <w:b/>
          <w:color w:val="767171"/>
          <w:sz w:val="26"/>
          <w:szCs w:val="26"/>
          <w:lang w:eastAsia="es-ES"/>
        </w:rPr>
        <w:t>1083/2doJAM/2017-JN</w:t>
      </w:r>
      <w:r w:rsidRPr="005D6CA8">
        <w:rPr>
          <w:rFonts w:ascii="Calibri" w:eastAsia="Calibri" w:hAnsi="Calibri" w:cs="Calibri"/>
          <w:color w:val="767171"/>
          <w:sz w:val="26"/>
          <w:szCs w:val="26"/>
          <w:lang w:eastAsia="es-ES"/>
        </w:rPr>
        <w:t xml:space="preserve">, promovido por el ciudadano </w:t>
      </w:r>
      <w:r w:rsidRPr="005D6CA8">
        <w:rPr>
          <w:rFonts w:ascii="Calibri" w:eastAsia="Calibri" w:hAnsi="Calibri" w:cs="Calibri"/>
          <w:b/>
          <w:color w:val="767171"/>
          <w:sz w:val="26"/>
          <w:szCs w:val="26"/>
          <w:lang w:eastAsia="es-ES"/>
        </w:rPr>
        <w:t xml:space="preserve">*****, </w:t>
      </w:r>
      <w:r w:rsidRPr="005D6CA8">
        <w:rPr>
          <w:rFonts w:ascii="Calibri" w:eastAsia="Calibri" w:hAnsi="Calibri" w:cs="Calibri"/>
          <w:color w:val="767171"/>
          <w:sz w:val="26"/>
          <w:szCs w:val="26"/>
          <w:lang w:eastAsia="es-ES"/>
        </w:rPr>
        <w:t xml:space="preserve">en representación legal de la persona moral denominada </w:t>
      </w:r>
      <w:r w:rsidRPr="005D6CA8">
        <w:rPr>
          <w:rFonts w:ascii="Calibri" w:eastAsia="Calibri" w:hAnsi="Calibri" w:cs="Calibri"/>
          <w:b/>
          <w:i/>
          <w:color w:val="767171"/>
          <w:sz w:val="26"/>
          <w:szCs w:val="26"/>
          <w:lang w:eastAsia="es-ES"/>
        </w:rPr>
        <w:t>*****</w:t>
      </w:r>
      <w:r w:rsidRPr="005D6CA8">
        <w:rPr>
          <w:rFonts w:ascii="Calibri" w:eastAsia="Calibri" w:hAnsi="Calibri" w:cs="Calibri"/>
          <w:bCs/>
          <w:iCs/>
          <w:color w:val="767171"/>
          <w:sz w:val="26"/>
          <w:szCs w:val="26"/>
          <w:lang w:eastAsia="es-ES"/>
        </w:rPr>
        <w:t>;</w:t>
      </w:r>
      <w:r w:rsidRPr="005D6CA8">
        <w:rPr>
          <w:rFonts w:ascii="Calibri" w:eastAsia="Calibri" w:hAnsi="Calibri" w:cs="Calibri"/>
          <w:color w:val="767171"/>
          <w:sz w:val="26"/>
          <w:szCs w:val="26"/>
          <w:lang w:eastAsia="es-ES"/>
        </w:rPr>
        <w:t xml:space="preserve"> y,. . . . . . . . . . . . . . . . . . . . . . . . . . . . . . . . . . . . . . . . . . . . . . . . . . . . . . . . . . </w:t>
      </w:r>
    </w:p>
    <w:p w:rsidR="005D6CA8" w:rsidRPr="005D6CA8" w:rsidRDefault="005D6CA8" w:rsidP="005D6CA8">
      <w:pPr>
        <w:spacing w:after="0" w:line="240" w:lineRule="auto"/>
        <w:jc w:val="both"/>
        <w:rPr>
          <w:rFonts w:ascii="Calibri" w:eastAsia="Calibri" w:hAnsi="Calibri" w:cs="Calibri"/>
          <w:color w:val="767171"/>
          <w:sz w:val="26"/>
          <w:szCs w:val="26"/>
          <w:lang w:eastAsia="es-ES"/>
        </w:rPr>
      </w:pPr>
    </w:p>
    <w:p w:rsidR="005D6CA8" w:rsidRPr="005D6CA8" w:rsidRDefault="005D6CA8" w:rsidP="005D6CA8">
      <w:pPr>
        <w:spacing w:after="0" w:line="240" w:lineRule="auto"/>
        <w:ind w:firstLine="708"/>
        <w:jc w:val="center"/>
        <w:rPr>
          <w:rFonts w:ascii="Calibri" w:eastAsia="Calibri" w:hAnsi="Calibri" w:cs="Calibri"/>
          <w:b/>
          <w:bCs/>
          <w:i/>
          <w:iCs/>
          <w:color w:val="767171"/>
          <w:sz w:val="26"/>
          <w:szCs w:val="26"/>
          <w:lang w:eastAsia="es-ES"/>
        </w:rPr>
      </w:pPr>
      <w:r w:rsidRPr="005D6CA8">
        <w:rPr>
          <w:rFonts w:ascii="Calibri" w:eastAsia="Calibri" w:hAnsi="Calibri" w:cs="Calibri"/>
          <w:b/>
          <w:bCs/>
          <w:i/>
          <w:iCs/>
          <w:color w:val="767171"/>
          <w:sz w:val="26"/>
          <w:szCs w:val="26"/>
          <w:lang w:eastAsia="es-ES"/>
        </w:rPr>
        <w:t xml:space="preserve">C O N S I D E R A N D </w:t>
      </w:r>
      <w:proofErr w:type="gramStart"/>
      <w:r w:rsidRPr="005D6CA8">
        <w:rPr>
          <w:rFonts w:ascii="Calibri" w:eastAsia="Calibri" w:hAnsi="Calibri" w:cs="Calibri"/>
          <w:b/>
          <w:bCs/>
          <w:i/>
          <w:iCs/>
          <w:color w:val="767171"/>
          <w:sz w:val="26"/>
          <w:szCs w:val="26"/>
          <w:lang w:eastAsia="es-ES"/>
        </w:rPr>
        <w:t>O :</w:t>
      </w:r>
      <w:proofErr w:type="gramEnd"/>
    </w:p>
    <w:p w:rsidR="005D6CA8" w:rsidRPr="005D6CA8" w:rsidRDefault="005D6CA8" w:rsidP="005D6CA8">
      <w:pPr>
        <w:spacing w:after="0" w:line="240" w:lineRule="auto"/>
        <w:ind w:firstLine="708"/>
        <w:jc w:val="center"/>
        <w:rPr>
          <w:rFonts w:ascii="Calibri" w:eastAsia="Calibri" w:hAnsi="Calibri" w:cs="Calibri"/>
          <w:b/>
          <w:bCs/>
          <w:color w:val="767171"/>
          <w:sz w:val="26"/>
          <w:szCs w:val="26"/>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b/>
          <w:bCs/>
          <w:i/>
          <w:iCs/>
          <w:color w:val="767171"/>
          <w:sz w:val="26"/>
          <w:szCs w:val="26"/>
          <w:lang w:eastAsia="es-ES"/>
        </w:rPr>
        <w:t>SEGUNDO</w:t>
      </w:r>
      <w:r w:rsidRPr="005D6CA8">
        <w:rPr>
          <w:rFonts w:ascii="Calibri" w:eastAsia="Calibri" w:hAnsi="Calibri" w:cs="Calibri"/>
          <w:b/>
          <w:bCs/>
          <w:color w:val="767171"/>
          <w:sz w:val="26"/>
          <w:szCs w:val="26"/>
          <w:lang w:eastAsia="es-ES"/>
        </w:rPr>
        <w:t xml:space="preserve">.- </w:t>
      </w:r>
      <w:r w:rsidRPr="005D6CA8">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septiembre del 2017 dos mil diecisiete, sin que de las constancias de la presente causa administrativa se desprenda lo contrario. . . . . . . . . . . . . . . . . . . . . . . . . . . . . . </w:t>
      </w:r>
    </w:p>
    <w:p w:rsidR="005D6CA8" w:rsidRPr="005D6CA8" w:rsidRDefault="005D6CA8" w:rsidP="005D6CA8">
      <w:pPr>
        <w:spacing w:after="0" w:line="240" w:lineRule="auto"/>
        <w:jc w:val="both"/>
        <w:rPr>
          <w:rFonts w:ascii="Calibri" w:eastAsia="Calibri" w:hAnsi="Calibri" w:cs="Calibri"/>
          <w:b/>
          <w:i/>
          <w:iCs/>
          <w:color w:val="767171"/>
          <w:sz w:val="26"/>
          <w:szCs w:val="26"/>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b/>
          <w:i/>
          <w:iCs/>
          <w:color w:val="767171"/>
          <w:sz w:val="26"/>
          <w:szCs w:val="26"/>
          <w:lang w:eastAsia="es-ES"/>
        </w:rPr>
        <w:t xml:space="preserve">TERCERO.- </w:t>
      </w:r>
      <w:r w:rsidRPr="005D6CA8">
        <w:rPr>
          <w:rFonts w:ascii="Calibri" w:eastAsia="Calibri" w:hAnsi="Calibri" w:cs="Calibri"/>
          <w:color w:val="767171"/>
          <w:sz w:val="26"/>
          <w:szCs w:val="26"/>
          <w:lang w:eastAsia="es-ES"/>
        </w:rPr>
        <w:t xml:space="preserve">La existencia del acto impugnado, se encuentra documentada en autos con el original del acta con folio número 367158 (tres-seis-siete-uno-cinco-ocho), de fecha 4 cuatro de septiembre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D6CA8">
        <w:rPr>
          <w:rFonts w:ascii="Calibri" w:eastAsia="Calibri" w:hAnsi="Calibri" w:cs="Calibri"/>
          <w:b/>
          <w:color w:val="767171"/>
          <w:sz w:val="26"/>
          <w:szCs w:val="26"/>
          <w:lang w:eastAsia="es-ES"/>
        </w:rPr>
        <w:t>confesión expresa</w:t>
      </w:r>
      <w:r w:rsidRPr="005D6CA8">
        <w:rPr>
          <w:rFonts w:ascii="Calibri" w:eastAsia="Calibri" w:hAnsi="Calibri" w:cs="Calibri"/>
          <w:color w:val="767171"/>
          <w:sz w:val="26"/>
          <w:szCs w:val="26"/>
          <w:lang w:eastAsia="es-ES"/>
        </w:rPr>
        <w:t xml:space="preserve"> que hizo el </w:t>
      </w:r>
    </w:p>
    <w:p w:rsidR="005D6CA8" w:rsidRPr="005D6CA8" w:rsidRDefault="005D6CA8" w:rsidP="005D6CA8">
      <w:pPr>
        <w:spacing w:after="0" w:line="240" w:lineRule="auto"/>
        <w:jc w:val="right"/>
        <w:rPr>
          <w:rFonts w:ascii="Calibri" w:eastAsia="Calibri" w:hAnsi="Calibri" w:cs="Calibri"/>
          <w:b/>
          <w:color w:val="767171"/>
          <w:sz w:val="26"/>
          <w:szCs w:val="26"/>
          <w:lang w:val="es-ES" w:eastAsia="es-ES"/>
        </w:rPr>
      </w:pPr>
      <w:r w:rsidRPr="005D6CA8">
        <w:rPr>
          <w:rFonts w:ascii="Calibri" w:eastAsia="Calibri" w:hAnsi="Calibri" w:cs="Calibri"/>
          <w:b/>
          <w:color w:val="767171"/>
          <w:sz w:val="26"/>
          <w:szCs w:val="26"/>
          <w:lang w:val="es-ES" w:eastAsia="es-ES"/>
        </w:rPr>
        <w:t>Expediente número 1083/2doJAM/2017-JN</w:t>
      </w: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p>
    <w:p w:rsidR="005D6CA8" w:rsidRPr="005D6CA8" w:rsidRDefault="005D6CA8" w:rsidP="005D6CA8">
      <w:pPr>
        <w:spacing w:after="0" w:line="240" w:lineRule="auto"/>
        <w:jc w:val="both"/>
        <w:rPr>
          <w:rFonts w:ascii="Calibri" w:eastAsia="Calibri" w:hAnsi="Calibri" w:cs="Calibri"/>
          <w:color w:val="767171"/>
          <w:sz w:val="26"/>
          <w:szCs w:val="26"/>
          <w:lang w:eastAsia="es-ES"/>
        </w:rPr>
      </w:pPr>
      <w:proofErr w:type="gramStart"/>
      <w:r w:rsidRPr="005D6CA8">
        <w:rPr>
          <w:rFonts w:ascii="Calibri" w:eastAsia="Calibri" w:hAnsi="Calibri" w:cs="Calibri"/>
          <w:color w:val="767171"/>
          <w:sz w:val="26"/>
          <w:szCs w:val="26"/>
          <w:lang w:eastAsia="es-ES"/>
        </w:rPr>
        <w:t>enjuiciado</w:t>
      </w:r>
      <w:proofErr w:type="gramEnd"/>
      <w:r w:rsidRPr="005D6CA8">
        <w:rPr>
          <w:rFonts w:ascii="Calibri" w:eastAsia="Calibri" w:hAnsi="Calibri" w:cs="Calibri"/>
          <w:color w:val="767171"/>
          <w:sz w:val="26"/>
          <w:szCs w:val="26"/>
          <w:lang w:eastAsia="es-ES"/>
        </w:rPr>
        <w:t xml:space="preserve">, al contestar la demanda, en el sentido de que </w:t>
      </w:r>
      <w:r w:rsidRPr="005D6CA8">
        <w:rPr>
          <w:rFonts w:ascii="Calibri" w:eastAsia="Calibri" w:hAnsi="Calibri" w:cs="Calibri"/>
          <w:b/>
          <w:color w:val="767171"/>
          <w:sz w:val="26"/>
          <w:szCs w:val="26"/>
          <w:lang w:eastAsia="es-ES"/>
        </w:rPr>
        <w:t>sí realizó</w:t>
      </w:r>
      <w:r w:rsidRPr="005D6CA8">
        <w:rPr>
          <w:rFonts w:ascii="Calibri" w:eastAsia="Calibri" w:hAnsi="Calibri" w:cs="Calibri"/>
          <w:color w:val="767171"/>
          <w:sz w:val="26"/>
          <w:szCs w:val="26"/>
          <w:lang w:eastAsia="es-ES"/>
        </w:rPr>
        <w:t xml:space="preserve"> el Acta de Infracción combatida</w:t>
      </w:r>
      <w:r w:rsidRPr="005D6CA8">
        <w:rPr>
          <w:rFonts w:ascii="Calibri" w:eastAsia="Calibri" w:hAnsi="Calibri" w:cs="Times New Roman"/>
          <w:color w:val="767171"/>
          <w:sz w:val="26"/>
          <w:szCs w:val="26"/>
          <w:lang w:eastAsia="es-ES"/>
        </w:rPr>
        <w:t xml:space="preserve">. . . . . </w:t>
      </w:r>
      <w:r w:rsidRPr="005D6CA8">
        <w:rPr>
          <w:rFonts w:ascii="Calibri" w:eastAsia="Calibri" w:hAnsi="Calibri" w:cs="Calibri"/>
          <w:color w:val="767171"/>
          <w:sz w:val="26"/>
          <w:szCs w:val="26"/>
          <w:lang w:eastAsia="es-ES"/>
        </w:rPr>
        <w:t xml:space="preserve">. . . . . . . . . . . . . . . . . . . . . . . . . . . . . . . . . . . . . . . . . . . . . . </w:t>
      </w:r>
    </w:p>
    <w:p w:rsidR="005D6CA8" w:rsidRPr="005D6CA8" w:rsidRDefault="005D6CA8" w:rsidP="005D6CA8">
      <w:pPr>
        <w:spacing w:after="0" w:line="240" w:lineRule="auto"/>
        <w:jc w:val="both"/>
        <w:rPr>
          <w:rFonts w:ascii="Calibri" w:eastAsia="Calibri" w:hAnsi="Calibri" w:cs="Calibri"/>
          <w:color w:val="767171"/>
          <w:sz w:val="26"/>
          <w:szCs w:val="26"/>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 xml:space="preserve">En razón de lo anterior, se tiene por </w:t>
      </w:r>
      <w:r w:rsidRPr="005D6CA8">
        <w:rPr>
          <w:rFonts w:ascii="Calibri" w:eastAsia="Calibri" w:hAnsi="Calibri" w:cs="Calibri"/>
          <w:b/>
          <w:color w:val="767171"/>
          <w:sz w:val="26"/>
          <w:szCs w:val="26"/>
          <w:lang w:val="es-ES" w:eastAsia="es-ES"/>
        </w:rPr>
        <w:t>debidamente acreditada</w:t>
      </w:r>
      <w:r w:rsidRPr="005D6CA8">
        <w:rPr>
          <w:rFonts w:ascii="Calibri" w:eastAsia="Calibri" w:hAnsi="Calibri" w:cs="Calibri"/>
          <w:color w:val="767171"/>
          <w:sz w:val="26"/>
          <w:szCs w:val="26"/>
          <w:lang w:val="es-ES" w:eastAsia="es-ES"/>
        </w:rPr>
        <w:t xml:space="preserve"> la existencia del acto impugnado. . . . . . . . . . . . . . . . . . . . . . . . . . . . . . . . . . . . . . . . . . . . . . . . . . . . </w:t>
      </w:r>
    </w:p>
    <w:p w:rsidR="005D6CA8" w:rsidRPr="005D6CA8" w:rsidRDefault="005D6CA8" w:rsidP="005D6CA8">
      <w:pPr>
        <w:spacing w:after="0" w:line="240" w:lineRule="auto"/>
        <w:jc w:val="both"/>
        <w:rPr>
          <w:rFonts w:ascii="Calibri" w:eastAsia="Calibri" w:hAnsi="Calibri" w:cs="Calibri"/>
          <w:b/>
          <w:bCs/>
          <w:i/>
          <w:i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b/>
          <w:bCs/>
          <w:i/>
          <w:iCs/>
          <w:color w:val="767171"/>
          <w:sz w:val="26"/>
          <w:szCs w:val="26"/>
          <w:lang w:val="es-ES" w:eastAsia="es-ES"/>
        </w:rPr>
        <w:t xml:space="preserve">CUARTO.- </w:t>
      </w:r>
      <w:r w:rsidRPr="005D6CA8">
        <w:rPr>
          <w:rFonts w:ascii="Calibri" w:eastAsia="Calibri" w:hAnsi="Calibri" w:cs="Calibri"/>
          <w:color w:val="767171"/>
          <w:sz w:val="26"/>
          <w:szCs w:val="26"/>
          <w:lang w:val="es-ES" w:eastAsia="es-ES"/>
        </w:rPr>
        <w:t xml:space="preserve">Por ser de </w:t>
      </w:r>
      <w:r w:rsidRPr="005D6CA8">
        <w:rPr>
          <w:rFonts w:ascii="Calibri" w:eastAsia="Calibri" w:hAnsi="Calibri" w:cs="Calibri"/>
          <w:b/>
          <w:color w:val="767171"/>
          <w:sz w:val="26"/>
          <w:szCs w:val="26"/>
          <w:lang w:val="es-ES" w:eastAsia="es-ES"/>
        </w:rPr>
        <w:t>Orden Público</w:t>
      </w:r>
      <w:r w:rsidRPr="005D6CA8">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5D6CA8" w:rsidRPr="005D6CA8" w:rsidRDefault="005D6CA8" w:rsidP="005D6CA8">
      <w:pPr>
        <w:spacing w:after="0" w:line="240" w:lineRule="auto"/>
        <w:rPr>
          <w:rFonts w:ascii="Calibri" w:eastAsia="Calibri" w:hAnsi="Calibri" w:cs="Calibri"/>
          <w:b/>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lastRenderedPageBreak/>
        <w:t xml:space="preserve">El ciudadano *****, promovió el presente proceso, con el carácter representante legal de la persona moral denominada </w:t>
      </w:r>
      <w:r w:rsidRPr="005D6CA8">
        <w:rPr>
          <w:rFonts w:ascii="Calibri" w:eastAsia="Calibri" w:hAnsi="Calibri" w:cs="Calibri"/>
          <w:i/>
          <w:color w:val="767171"/>
          <w:sz w:val="26"/>
          <w:szCs w:val="26"/>
          <w:lang w:val="es-ES" w:eastAsia="es-ES"/>
        </w:rPr>
        <w:t>*****;</w:t>
      </w:r>
      <w:r w:rsidRPr="005D6CA8">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9 nueve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5D6CA8">
        <w:rPr>
          <w:rFonts w:ascii="Calibri" w:eastAsia="Calibri" w:hAnsi="Calibri" w:cs="Calibri"/>
          <w:i/>
          <w:color w:val="767171"/>
          <w:sz w:val="26"/>
          <w:szCs w:val="26"/>
          <w:lang w:val="es-ES" w:eastAsia="es-ES"/>
        </w:rPr>
        <w:t>*****</w:t>
      </w:r>
      <w:r w:rsidRPr="005D6CA8">
        <w:rPr>
          <w:rFonts w:ascii="Calibri" w:eastAsia="Calibri" w:hAnsi="Calibri" w:cs="Calibri"/>
          <w:bCs/>
          <w:iCs/>
          <w:color w:val="767171"/>
          <w:sz w:val="26"/>
          <w:szCs w:val="26"/>
          <w:lang w:val="es-ES" w:eastAsia="es-ES"/>
        </w:rPr>
        <w:t>;</w:t>
      </w:r>
      <w:r w:rsidRPr="005D6CA8">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5D6CA8">
        <w:rPr>
          <w:rFonts w:ascii="Calibri" w:eastAsia="Calibri" w:hAnsi="Calibri" w:cs="Times New Roman"/>
          <w:bCs/>
          <w:iCs/>
          <w:color w:val="767171"/>
          <w:sz w:val="26"/>
          <w:szCs w:val="26"/>
          <w:lang w:val="es-ES" w:eastAsia="es-ES"/>
        </w:rPr>
        <w:t xml:space="preserve">a nombre de dicha Sociedad Mercantil. . . . . . . . . . . . . . . . </w:t>
      </w:r>
      <w:r w:rsidRPr="005D6CA8">
        <w:rPr>
          <w:rFonts w:ascii="Calibri" w:eastAsia="Calibri" w:hAnsi="Calibri" w:cs="Calibri"/>
          <w:color w:val="767171"/>
          <w:sz w:val="26"/>
          <w:szCs w:val="26"/>
          <w:lang w:val="es-ES" w:eastAsia="es-ES"/>
        </w:rPr>
        <w:t>. . . . .</w:t>
      </w:r>
    </w:p>
    <w:p w:rsidR="005D6CA8" w:rsidRPr="005D6CA8" w:rsidRDefault="005D6CA8" w:rsidP="005D6CA8">
      <w:pPr>
        <w:spacing w:after="0" w:line="240" w:lineRule="auto"/>
        <w:jc w:val="both"/>
        <w:rPr>
          <w:rFonts w:ascii="Calibri" w:eastAsia="Calibri" w:hAnsi="Calibri" w:cs="Calibri"/>
          <w:b/>
          <w:bCs/>
          <w:i/>
          <w:i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b/>
          <w:bCs/>
          <w:i/>
          <w:iCs/>
          <w:color w:val="767171"/>
          <w:sz w:val="26"/>
          <w:szCs w:val="26"/>
          <w:lang w:val="es-ES" w:eastAsia="es-ES"/>
        </w:rPr>
        <w:t xml:space="preserve">QUINTO.- </w:t>
      </w:r>
      <w:r w:rsidRPr="005D6CA8">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6CA8">
        <w:rPr>
          <w:rFonts w:ascii="Calibri" w:eastAsia="Calibri" w:hAnsi="Calibri" w:cs="Calibri"/>
          <w:color w:val="767171"/>
          <w:sz w:val="26"/>
          <w:szCs w:val="26"/>
          <w:lang w:val="es-ES" w:eastAsia="es-ES"/>
        </w:rPr>
        <w:t xml:space="preserve">. . . . . . . . . . . . . . </w:t>
      </w:r>
    </w:p>
    <w:p w:rsidR="005D6CA8" w:rsidRPr="005D6CA8" w:rsidRDefault="005D6CA8" w:rsidP="005D6CA8">
      <w:pPr>
        <w:spacing w:after="120" w:line="240" w:lineRule="auto"/>
        <w:ind w:firstLine="708"/>
        <w:jc w:val="both"/>
        <w:rPr>
          <w:rFonts w:ascii="Calibri" w:eastAsia="Times New Roman" w:hAnsi="Calibri" w:cs="Calibri"/>
          <w:bCs/>
          <w:iCs/>
          <w:color w:val="767171"/>
          <w:sz w:val="26"/>
          <w:szCs w:val="26"/>
          <w:lang w:eastAsia="es-ES"/>
        </w:rPr>
      </w:pPr>
      <w:r w:rsidRPr="005D6CA8">
        <w:rPr>
          <w:rFonts w:ascii="Calibri" w:eastAsia="Times New Roman" w:hAnsi="Calibri" w:cs="Calibri"/>
          <w:bCs/>
          <w:iCs/>
          <w:color w:val="767171"/>
          <w:sz w:val="26"/>
          <w:szCs w:val="26"/>
          <w:lang w:eastAsia="es-ES"/>
        </w:rPr>
        <w:t xml:space="preserve">Sentado lo anterior, se advierte que en el presente proceso, el inspector demandado, </w:t>
      </w:r>
      <w:r w:rsidRPr="005D6CA8">
        <w:rPr>
          <w:rFonts w:ascii="Calibri" w:eastAsia="Times New Roman" w:hAnsi="Calibri" w:cs="Calibri"/>
          <w:b/>
          <w:bCs/>
          <w:iCs/>
          <w:color w:val="767171"/>
          <w:sz w:val="26"/>
          <w:szCs w:val="26"/>
          <w:lang w:eastAsia="es-ES"/>
        </w:rPr>
        <w:t>exteriorizó</w:t>
      </w:r>
      <w:r w:rsidRPr="005D6CA8">
        <w:rPr>
          <w:rFonts w:ascii="Calibri" w:eastAsia="Times New Roman" w:hAnsi="Calibri" w:cs="Calibri"/>
          <w:bCs/>
          <w:iCs/>
          <w:color w:val="767171"/>
          <w:sz w:val="26"/>
          <w:szCs w:val="26"/>
          <w:lang w:eastAsia="es-ES"/>
        </w:rPr>
        <w:t xml:space="preserve"> como causal de improcedencia, el hecho de que el acto combatido se encuentra debidamente fundado y motivado además de que no afecta los intereses jurídicos de la parte actora. . . . . </w:t>
      </w:r>
      <w:r w:rsidRPr="005D6CA8">
        <w:rPr>
          <w:rFonts w:ascii="Calibri" w:eastAsia="Times New Roman" w:hAnsi="Calibri" w:cs="Calibri"/>
          <w:color w:val="767171"/>
          <w:sz w:val="26"/>
          <w:szCs w:val="26"/>
          <w:lang w:eastAsia="es-ES"/>
        </w:rPr>
        <w:t xml:space="preserve">. . . . . . . . . . . . . . . . . . . . . . . . . </w:t>
      </w:r>
    </w:p>
    <w:p w:rsidR="005D6CA8" w:rsidRPr="005D6CA8" w:rsidRDefault="005D6CA8" w:rsidP="005D6CA8">
      <w:pPr>
        <w:spacing w:after="120" w:line="240" w:lineRule="auto"/>
        <w:ind w:firstLine="708"/>
        <w:jc w:val="both"/>
        <w:rPr>
          <w:rFonts w:ascii="Calibri" w:eastAsia="Times New Roman" w:hAnsi="Calibri" w:cs="Calibri"/>
          <w:bCs/>
          <w:iCs/>
          <w:color w:val="767171"/>
          <w:sz w:val="20"/>
          <w:szCs w:val="20"/>
          <w:lang w:eastAsia="es-ES"/>
        </w:rPr>
      </w:pPr>
    </w:p>
    <w:p w:rsidR="005D6CA8" w:rsidRPr="005D6CA8" w:rsidRDefault="005D6CA8" w:rsidP="005D6CA8">
      <w:pPr>
        <w:spacing w:after="120" w:line="240" w:lineRule="auto"/>
        <w:ind w:firstLine="708"/>
        <w:jc w:val="both"/>
        <w:rPr>
          <w:rFonts w:ascii="Calibri" w:eastAsia="Times New Roman" w:hAnsi="Calibri" w:cs="Calibri"/>
          <w:bCs/>
          <w:iCs/>
          <w:color w:val="767171"/>
          <w:sz w:val="26"/>
          <w:szCs w:val="26"/>
          <w:lang w:eastAsia="es-ES"/>
        </w:rPr>
      </w:pPr>
      <w:r w:rsidRPr="005D6CA8">
        <w:rPr>
          <w:rFonts w:ascii="Calibri" w:eastAsia="Times New Roman" w:hAnsi="Calibri" w:cs="Calibri"/>
          <w:bCs/>
          <w:iCs/>
          <w:color w:val="767171"/>
          <w:sz w:val="26"/>
          <w:szCs w:val="26"/>
          <w:lang w:eastAsia="es-ES"/>
        </w:rPr>
        <w:t xml:space="preserve">Causal de improcedencia que para este juzgador </w:t>
      </w:r>
      <w:r w:rsidRPr="005D6CA8">
        <w:rPr>
          <w:rFonts w:ascii="Calibri" w:eastAsia="Times New Roman" w:hAnsi="Calibri" w:cs="Calibri"/>
          <w:b/>
          <w:bCs/>
          <w:iCs/>
          <w:color w:val="767171"/>
          <w:sz w:val="26"/>
          <w:szCs w:val="26"/>
          <w:lang w:eastAsia="es-ES"/>
        </w:rPr>
        <w:t>no se actualiza</w:t>
      </w:r>
      <w:r w:rsidRPr="005D6CA8">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al habérsele emitido la boleta a nombre de dicha persona moral y haberse recogido en garantía de la multa que, en su caso, se </w:t>
      </w:r>
      <w:r w:rsidRPr="005D6CA8">
        <w:rPr>
          <w:rFonts w:ascii="Calibri" w:eastAsia="Times New Roman" w:hAnsi="Calibri" w:cs="Calibri"/>
          <w:bCs/>
          <w:iCs/>
          <w:color w:val="767171"/>
          <w:sz w:val="26"/>
          <w:szCs w:val="26"/>
          <w:lang w:eastAsia="es-ES"/>
        </w:rPr>
        <w:lastRenderedPageBreak/>
        <w:t xml:space="preserve">impusiera, las placas de circulación de un autobús que resulta ser de su propiedad; misma que se encuentra debidamente demostrada en autos, con la tarjeta de circulación con folio número 286858138 (dos-ocho-seis-ocho-cinco-ocho-uno-tres-ocho), del autobús marca Mercedes Benz, tipo ómnibus, modelo 2006 dos mil seis, con número económico LE0348 (LE cero-tres-cuatro-ocho), con placas número 741190D; (apreciable en copia certificada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5D6CA8">
        <w:rPr>
          <w:rFonts w:ascii="Calibri" w:eastAsia="Times New Roman" w:hAnsi="Calibri" w:cs="Calibri"/>
          <w:bCs/>
          <w:i/>
          <w:iCs/>
          <w:color w:val="767171"/>
          <w:sz w:val="26"/>
          <w:szCs w:val="26"/>
          <w:lang w:eastAsia="es-ES"/>
        </w:rPr>
        <w:t>*****,</w:t>
      </w:r>
      <w:r w:rsidRPr="005D6CA8">
        <w:rPr>
          <w:rFonts w:ascii="Calibri" w:eastAsia="Times New Roman" w:hAnsi="Calibri" w:cs="Calibri"/>
          <w:bCs/>
          <w:iCs/>
          <w:color w:val="767171"/>
          <w:sz w:val="26"/>
          <w:szCs w:val="26"/>
          <w:lang w:eastAsia="es-ES"/>
        </w:rPr>
        <w:t xml:space="preserve"> cuenta con </w:t>
      </w:r>
      <w:r w:rsidRPr="005D6CA8">
        <w:rPr>
          <w:rFonts w:ascii="Calibri" w:eastAsia="Times New Roman" w:hAnsi="Calibri" w:cs="Calibri"/>
          <w:b/>
          <w:bCs/>
          <w:iCs/>
          <w:color w:val="767171"/>
          <w:sz w:val="26"/>
          <w:szCs w:val="26"/>
          <w:lang w:eastAsia="es-ES"/>
        </w:rPr>
        <w:t xml:space="preserve">interés jurídico </w:t>
      </w:r>
      <w:r w:rsidRPr="005D6CA8">
        <w:rPr>
          <w:rFonts w:ascii="Calibri" w:eastAsia="Times New Roman" w:hAnsi="Calibri" w:cs="Calibri"/>
          <w:bCs/>
          <w:iCs/>
          <w:color w:val="767171"/>
          <w:sz w:val="26"/>
          <w:szCs w:val="26"/>
          <w:lang w:eastAsia="es-ES"/>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 . </w:t>
      </w:r>
      <w:r w:rsidRPr="005D6CA8">
        <w:rPr>
          <w:rFonts w:ascii="Calibri" w:eastAsia="Times New Roman" w:hAnsi="Calibri" w:cs="Calibri"/>
          <w:color w:val="767171"/>
          <w:sz w:val="26"/>
          <w:szCs w:val="26"/>
          <w:lang w:eastAsia="es-ES"/>
        </w:rPr>
        <w:t xml:space="preserve">. . . . . . . . . . . . . . . . . . . . . . . . . . . . . . . . . . . . . . . . . </w:t>
      </w:r>
    </w:p>
    <w:p w:rsidR="005D6CA8" w:rsidRPr="005D6CA8" w:rsidRDefault="005D6CA8" w:rsidP="005D6CA8">
      <w:pPr>
        <w:spacing w:after="120" w:line="240" w:lineRule="auto"/>
        <w:ind w:firstLine="708"/>
        <w:jc w:val="both"/>
        <w:rPr>
          <w:rFonts w:ascii="Calibri" w:eastAsia="Times New Roman" w:hAnsi="Calibri" w:cs="Calibri"/>
          <w:bCs/>
          <w:iCs/>
          <w:color w:val="767171"/>
          <w:sz w:val="20"/>
          <w:szCs w:val="20"/>
          <w:lang w:eastAsia="es-ES"/>
        </w:rPr>
      </w:pPr>
    </w:p>
    <w:p w:rsidR="005D6CA8" w:rsidRPr="005D6CA8" w:rsidRDefault="005D6CA8" w:rsidP="005D6CA8">
      <w:pPr>
        <w:spacing w:after="120" w:line="240" w:lineRule="auto"/>
        <w:ind w:firstLine="708"/>
        <w:jc w:val="both"/>
        <w:rPr>
          <w:rFonts w:ascii="Calibri" w:eastAsia="Times New Roman" w:hAnsi="Calibri" w:cs="Calibri"/>
          <w:bCs/>
          <w:color w:val="767171"/>
          <w:sz w:val="26"/>
          <w:szCs w:val="26"/>
          <w:lang w:eastAsia="es-ES"/>
        </w:rPr>
      </w:pPr>
      <w:r w:rsidRPr="005D6CA8">
        <w:rPr>
          <w:rFonts w:ascii="Calibri" w:eastAsia="Times New Roman" w:hAnsi="Calibri" w:cs="Calibri"/>
          <w:bCs/>
          <w:iCs/>
          <w:color w:val="767171"/>
          <w:sz w:val="26"/>
          <w:szCs w:val="26"/>
          <w:lang w:eastAsia="es-ES"/>
        </w:rPr>
        <w:t xml:space="preserve">Continuando con el análisis de las causales de improcedencia o sobreseimiento, de oficio, </w:t>
      </w:r>
      <w:r w:rsidRPr="005D6CA8">
        <w:rPr>
          <w:rFonts w:ascii="Calibri" w:eastAsia="Times New Roman" w:hAnsi="Calibri" w:cs="Calibri"/>
          <w:b/>
          <w:bCs/>
          <w:iCs/>
          <w:color w:val="767171"/>
          <w:sz w:val="26"/>
          <w:szCs w:val="26"/>
          <w:lang w:eastAsia="es-ES"/>
        </w:rPr>
        <w:t>no se advierte</w:t>
      </w:r>
      <w:r w:rsidRPr="005D6CA8">
        <w:rPr>
          <w:rFonts w:ascii="Calibri" w:eastAsia="Times New Roman" w:hAnsi="Calibri" w:cs="Calibri"/>
          <w:bCs/>
          <w:iCs/>
          <w:color w:val="767171"/>
          <w:sz w:val="26"/>
          <w:szCs w:val="26"/>
          <w:lang w:eastAsia="es-ES"/>
        </w:rPr>
        <w:t xml:space="preserve"> por este Juzgador la actualización de alguna que impida el estudio de fondo de esta causa administrativa, en cuanto al acta impugnada, en consecuencia es procedente el presente proceso administrativo. . </w:t>
      </w:r>
      <w:r w:rsidRPr="005D6CA8">
        <w:rPr>
          <w:rFonts w:ascii="Calibri" w:eastAsia="Times New Roman" w:hAnsi="Calibri" w:cs="Calibri"/>
          <w:color w:val="767171"/>
          <w:sz w:val="26"/>
          <w:szCs w:val="26"/>
          <w:lang w:eastAsia="es-ES"/>
        </w:rPr>
        <w:t xml:space="preserve">. . . . . . . . . . . . . . . . . . . . . . . . . . . . . . . . . . . . . . . . . . . . . . . . . . . . . . . </w:t>
      </w:r>
    </w:p>
    <w:p w:rsidR="005D6CA8" w:rsidRPr="005D6CA8" w:rsidRDefault="005D6CA8" w:rsidP="005D6CA8">
      <w:pPr>
        <w:spacing w:after="0" w:line="240" w:lineRule="auto"/>
        <w:jc w:val="both"/>
        <w:rPr>
          <w:rFonts w:ascii="Calibri" w:eastAsia="Calibri" w:hAnsi="Calibri" w:cs="Calibri"/>
          <w:b/>
          <w:bCs/>
          <w:i/>
          <w:iCs/>
          <w:color w:val="767171"/>
          <w:sz w:val="26"/>
          <w:szCs w:val="26"/>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b/>
          <w:bCs/>
          <w:i/>
          <w:iCs/>
          <w:color w:val="767171"/>
          <w:sz w:val="26"/>
          <w:szCs w:val="26"/>
          <w:lang w:val="es-ES" w:eastAsia="es-ES"/>
        </w:rPr>
        <w:t xml:space="preserve">SEXTO.- </w:t>
      </w:r>
      <w:r w:rsidRPr="005D6CA8">
        <w:rPr>
          <w:rFonts w:ascii="Calibri" w:eastAsia="Calibri" w:hAnsi="Calibri" w:cs="Calibri"/>
          <w:bCs/>
          <w:iCs/>
          <w:color w:val="767171"/>
          <w:sz w:val="26"/>
          <w:szCs w:val="26"/>
          <w:lang w:val="es-ES" w:eastAsia="es-ES"/>
        </w:rPr>
        <w:t>Previamente al análisis del planteamiento de fondo formulado por el demandante, es</w:t>
      </w:r>
      <w:r w:rsidRPr="005D6CA8">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D6CA8" w:rsidRPr="005D6CA8" w:rsidRDefault="005D6CA8" w:rsidP="005D6CA8">
      <w:pPr>
        <w:spacing w:after="0" w:line="240" w:lineRule="auto"/>
        <w:jc w:val="both"/>
        <w:rPr>
          <w:rFonts w:ascii="Calibri" w:eastAsia="Calibri" w:hAnsi="Calibri" w:cs="Calibri"/>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4 cuatro de septiembre del 2017 dos mil diecisiete, en el lugar que identificó como: </w:t>
      </w:r>
      <w:r w:rsidRPr="005D6CA8">
        <w:rPr>
          <w:rFonts w:ascii="Calibri" w:eastAsia="Calibri" w:hAnsi="Calibri" w:cs="Calibri"/>
          <w:i/>
          <w:iCs/>
          <w:color w:val="767171"/>
          <w:sz w:val="26"/>
          <w:szCs w:val="26"/>
          <w:lang w:val="es-ES" w:eastAsia="es-ES"/>
        </w:rPr>
        <w:t>“Terminal de transferencia Delta, colonia…”</w:t>
      </w:r>
      <w:r w:rsidRPr="005D6CA8">
        <w:rPr>
          <w:rFonts w:ascii="Calibri" w:eastAsia="Calibri" w:hAnsi="Calibri" w:cs="Calibri"/>
          <w:iCs/>
          <w:color w:val="767171"/>
          <w:sz w:val="26"/>
          <w:szCs w:val="26"/>
          <w:lang w:val="es-ES" w:eastAsia="es-ES"/>
        </w:rPr>
        <w:t xml:space="preserve"> de esta ciudad,</w:t>
      </w:r>
      <w:r w:rsidRPr="005D6CA8">
        <w:rPr>
          <w:rFonts w:ascii="Calibri" w:eastAsia="Calibri" w:hAnsi="Calibri" w:cs="Calibri"/>
          <w:color w:val="767171"/>
          <w:sz w:val="26"/>
          <w:szCs w:val="26"/>
          <w:lang w:val="es-ES" w:eastAsia="es-ES"/>
        </w:rPr>
        <w:t xml:space="preserve">levantó el acta de infracción con </w:t>
      </w:r>
    </w:p>
    <w:p w:rsidR="005D6CA8" w:rsidRPr="005D6CA8" w:rsidRDefault="005D6CA8" w:rsidP="005D6CA8">
      <w:pPr>
        <w:spacing w:after="0" w:line="240" w:lineRule="auto"/>
        <w:jc w:val="right"/>
        <w:rPr>
          <w:rFonts w:ascii="Calibri" w:eastAsia="Calibri" w:hAnsi="Calibri" w:cs="Calibri"/>
          <w:b/>
          <w:color w:val="767171"/>
          <w:sz w:val="26"/>
          <w:szCs w:val="26"/>
          <w:lang w:val="es-ES" w:eastAsia="es-ES"/>
        </w:rPr>
      </w:pPr>
      <w:r w:rsidRPr="005D6CA8">
        <w:rPr>
          <w:rFonts w:ascii="Calibri" w:eastAsia="Calibri" w:hAnsi="Calibri" w:cs="Calibri"/>
          <w:b/>
          <w:color w:val="767171"/>
          <w:sz w:val="26"/>
          <w:szCs w:val="26"/>
          <w:lang w:val="es-ES" w:eastAsia="es-ES"/>
        </w:rPr>
        <w:t>Expediente número 1083/2doJAM/2017-JN</w:t>
      </w: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p>
    <w:p w:rsidR="005D6CA8" w:rsidRPr="005D6CA8" w:rsidRDefault="005D6CA8" w:rsidP="005D6CA8">
      <w:pPr>
        <w:spacing w:after="0" w:line="240" w:lineRule="auto"/>
        <w:jc w:val="both"/>
        <w:rPr>
          <w:rFonts w:ascii="Calibri" w:eastAsia="Calibri" w:hAnsi="Calibri" w:cs="Calibri"/>
          <w:i/>
          <w:color w:val="767171"/>
          <w:sz w:val="26"/>
          <w:szCs w:val="26"/>
          <w:lang w:val="es-ES" w:eastAsia="es-ES"/>
        </w:rPr>
      </w:pPr>
      <w:proofErr w:type="gramStart"/>
      <w:r w:rsidRPr="005D6CA8">
        <w:rPr>
          <w:rFonts w:ascii="Calibri" w:eastAsia="Calibri" w:hAnsi="Calibri" w:cs="Calibri"/>
          <w:color w:val="767171"/>
          <w:sz w:val="26"/>
          <w:szCs w:val="26"/>
          <w:lang w:val="es-ES" w:eastAsia="es-ES"/>
        </w:rPr>
        <w:t>número</w:t>
      </w:r>
      <w:proofErr w:type="gramEnd"/>
      <w:r w:rsidRPr="005D6CA8">
        <w:rPr>
          <w:rFonts w:ascii="Calibri" w:eastAsia="Calibri" w:hAnsi="Calibri" w:cs="Calibri"/>
          <w:color w:val="767171"/>
          <w:sz w:val="26"/>
          <w:szCs w:val="26"/>
          <w:lang w:val="es-ES" w:eastAsia="es-ES"/>
        </w:rPr>
        <w:t xml:space="preserve"> 367158 (tres-seis-siete-uno-cinco-ocho), en la que señaló como concepto de la infracción: </w:t>
      </w:r>
      <w:r w:rsidRPr="005D6CA8">
        <w:rPr>
          <w:rFonts w:ascii="Calibri" w:eastAsia="Calibri" w:hAnsi="Calibri" w:cs="Calibri"/>
          <w:i/>
          <w:color w:val="767171"/>
          <w:sz w:val="26"/>
          <w:szCs w:val="26"/>
          <w:lang w:val="es-ES" w:eastAsia="es-ES"/>
        </w:rPr>
        <w:t xml:space="preserve">“Por no cumplir con horarios, itinerariosy frecuenciasautorizadas </w:t>
      </w:r>
      <w:r w:rsidRPr="005D6CA8">
        <w:rPr>
          <w:rFonts w:ascii="Calibri" w:eastAsia="Calibri" w:hAnsi="Calibri" w:cs="Calibri"/>
          <w:i/>
          <w:color w:val="767171"/>
          <w:sz w:val="26"/>
          <w:szCs w:val="26"/>
          <w:lang w:val="es-ES" w:eastAsia="es-ES"/>
        </w:rPr>
        <w:lastRenderedPageBreak/>
        <w:t>en la prestación del servicio. (Me constituyo en el lugar arriba mencionado realizando la supervisión de la ruta alimentadora 96 en el cual me percato que el despacho numero 19 no llegó a su cajón……).”;</w:t>
      </w:r>
      <w:r w:rsidRPr="005D6CA8">
        <w:rPr>
          <w:rFonts w:ascii="Calibri" w:eastAsia="Calibri" w:hAnsi="Calibri" w:cs="Calibri"/>
          <w:color w:val="767171"/>
          <w:sz w:val="26"/>
          <w:szCs w:val="26"/>
          <w:lang w:val="es-ES" w:eastAsia="es-ES"/>
        </w:rPr>
        <w:t xml:space="preserve"> especificando en el recuadro destinado a los datos del infractor: </w:t>
      </w:r>
      <w:r w:rsidRPr="005D6CA8">
        <w:rPr>
          <w:rFonts w:ascii="Calibri" w:eastAsia="Calibri" w:hAnsi="Calibri" w:cs="Calibri"/>
          <w:i/>
          <w:color w:val="767171"/>
          <w:sz w:val="26"/>
          <w:szCs w:val="26"/>
          <w:lang w:val="es-ES" w:eastAsia="es-ES"/>
        </w:rPr>
        <w:t>“Nombre: Línea Centro Garita, S.A. de C.V. Domicilio…”</w:t>
      </w:r>
      <w:r w:rsidRPr="005D6CA8">
        <w:rPr>
          <w:rFonts w:ascii="Calibri" w:eastAsia="Calibri" w:hAnsi="Calibri" w:cs="Calibri"/>
          <w:color w:val="767171"/>
          <w:sz w:val="26"/>
          <w:szCs w:val="26"/>
          <w:lang w:val="es-ES" w:eastAsia="es-ES"/>
        </w:rPr>
        <w:t xml:space="preserve">, señalando como Concesionario o Permisionario: </w:t>
      </w:r>
      <w:r w:rsidRPr="005D6CA8">
        <w:rPr>
          <w:rFonts w:ascii="Calibri" w:eastAsia="Calibri" w:hAnsi="Calibri" w:cs="Calibri"/>
          <w:i/>
          <w:color w:val="767171"/>
          <w:sz w:val="26"/>
          <w:szCs w:val="26"/>
          <w:lang w:val="es-ES" w:eastAsia="es-ES"/>
        </w:rPr>
        <w:t>*****</w:t>
      </w:r>
      <w:r w:rsidRPr="005D6CA8">
        <w:rPr>
          <w:rFonts w:ascii="Calibri" w:eastAsia="Calibri" w:hAnsi="Calibri" w:cs="Calibri"/>
          <w:i/>
          <w:iCs/>
          <w:color w:val="767171"/>
          <w:sz w:val="26"/>
          <w:szCs w:val="26"/>
          <w:lang w:val="es-ES" w:eastAsia="es-ES"/>
        </w:rPr>
        <w:t xml:space="preserve">; </w:t>
      </w:r>
      <w:r w:rsidRPr="005D6CA8">
        <w:rPr>
          <w:rFonts w:ascii="Calibri" w:eastAsia="Calibri" w:hAnsi="Calibri" w:cs="Calibri"/>
          <w:color w:val="767171"/>
          <w:sz w:val="26"/>
          <w:szCs w:val="26"/>
          <w:lang w:val="es-ES" w:eastAsia="es-ES"/>
        </w:rPr>
        <w:t xml:space="preserve">recogiendo en garantía del cumplimiento de la sanción económica que, en su caso, procediera, </w:t>
      </w:r>
      <w:r w:rsidRPr="005D6CA8">
        <w:rPr>
          <w:rFonts w:ascii="Calibri" w:eastAsia="Calibri" w:hAnsi="Calibri" w:cs="Calibri"/>
          <w:bCs/>
          <w:color w:val="767171"/>
          <w:sz w:val="26"/>
          <w:szCs w:val="26"/>
          <w:lang w:val="es-ES" w:eastAsia="es-ES"/>
        </w:rPr>
        <w:t>las placas de circulación 741-190-D de un autobús,</w:t>
      </w:r>
      <w:r w:rsidRPr="005D6CA8">
        <w:rPr>
          <w:rFonts w:ascii="Calibri" w:eastAsia="Calibri" w:hAnsi="Calibri" w:cs="Calibri"/>
          <w:color w:val="767171"/>
          <w:sz w:val="26"/>
          <w:szCs w:val="26"/>
          <w:lang w:val="es-ES" w:eastAsia="es-ES"/>
        </w:rPr>
        <w:t xml:space="preserve"> según consta en el cuerpo del acta materia de la “litis”</w:t>
      </w:r>
      <w:r w:rsidRPr="005D6CA8">
        <w:rPr>
          <w:rFonts w:ascii="Calibri" w:eastAsia="Calibri" w:hAnsi="Calibri" w:cs="Calibri"/>
          <w:iCs/>
          <w:color w:val="767171"/>
          <w:sz w:val="26"/>
          <w:szCs w:val="26"/>
          <w:lang w:val="es-ES" w:eastAsia="es-ES"/>
        </w:rPr>
        <w:t xml:space="preserve">. . </w:t>
      </w:r>
      <w:r w:rsidRPr="005D6CA8">
        <w:rPr>
          <w:rFonts w:ascii="Calibri" w:eastAsia="Calibri" w:hAnsi="Calibri" w:cs="Calibri"/>
          <w:color w:val="767171"/>
          <w:sz w:val="26"/>
          <w:szCs w:val="26"/>
          <w:lang w:val="es-ES" w:eastAsia="es-ES"/>
        </w:rPr>
        <w:t xml:space="preserve">. . </w:t>
      </w:r>
    </w:p>
    <w:p w:rsidR="005D6CA8" w:rsidRPr="005D6CA8" w:rsidRDefault="005D6CA8" w:rsidP="005D6CA8">
      <w:pPr>
        <w:spacing w:after="0" w:line="240" w:lineRule="auto"/>
        <w:jc w:val="both"/>
        <w:rPr>
          <w:rFonts w:ascii="Calibri" w:eastAsia="Calibri" w:hAnsi="Calibri" w:cs="Calibri"/>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Así las cosas, el enjuiciante considera ilegal el acta de Infracción; por su insuficiente motivación yfundamentación</w:t>
      </w:r>
      <w:r w:rsidRPr="005D6CA8">
        <w:rPr>
          <w:rFonts w:ascii="Calibri" w:eastAsia="Calibri" w:hAnsi="Calibri" w:cs="Calibri"/>
          <w:iCs/>
          <w:color w:val="767171"/>
          <w:sz w:val="26"/>
          <w:szCs w:val="26"/>
          <w:lang w:val="es-ES" w:eastAsia="es-ES"/>
        </w:rPr>
        <w:t xml:space="preserve">. . . . . . . . . . . . . . . . . . . . . . . . . . . . . . . </w:t>
      </w:r>
      <w:r w:rsidRPr="005D6CA8">
        <w:rPr>
          <w:rFonts w:ascii="Calibri" w:eastAsia="Calibri" w:hAnsi="Calibri" w:cs="Calibri"/>
          <w:color w:val="767171"/>
          <w:sz w:val="26"/>
          <w:szCs w:val="26"/>
          <w:lang w:val="es-ES" w:eastAsia="es-ES"/>
        </w:rPr>
        <w:t xml:space="preserve">. . . </w:t>
      </w:r>
    </w:p>
    <w:p w:rsidR="005D6CA8" w:rsidRPr="005D6CA8" w:rsidRDefault="005D6CA8" w:rsidP="005D6CA8">
      <w:pPr>
        <w:tabs>
          <w:tab w:val="left" w:pos="3594"/>
        </w:tabs>
        <w:spacing w:after="0" w:line="240" w:lineRule="auto"/>
        <w:jc w:val="both"/>
        <w:rPr>
          <w:rFonts w:ascii="Calibri" w:eastAsia="Calibri" w:hAnsi="Calibri" w:cs="Calibri"/>
          <w:iCs/>
          <w:color w:val="767171"/>
          <w:sz w:val="26"/>
          <w:szCs w:val="26"/>
          <w:lang w:val="es-ES" w:eastAsia="es-ES"/>
        </w:rPr>
      </w:pPr>
    </w:p>
    <w:p w:rsidR="005D6CA8" w:rsidRPr="005D6CA8" w:rsidRDefault="005D6CA8" w:rsidP="005D6CA8">
      <w:pPr>
        <w:tabs>
          <w:tab w:val="left" w:pos="3594"/>
        </w:tabs>
        <w:spacing w:after="0" w:line="240" w:lineRule="auto"/>
        <w:jc w:val="both"/>
        <w:rPr>
          <w:rFonts w:ascii="Calibri" w:eastAsia="Calibri" w:hAnsi="Calibri" w:cs="Calibri"/>
          <w:iCs/>
          <w:color w:val="767171"/>
          <w:sz w:val="26"/>
          <w:szCs w:val="26"/>
          <w:lang w:eastAsia="es-ES"/>
        </w:rPr>
      </w:pPr>
      <w:r w:rsidRPr="005D6CA8">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5D6CA8">
        <w:rPr>
          <w:rFonts w:ascii="Calibri" w:eastAsia="Calibri" w:hAnsi="Calibri" w:cs="Calibri"/>
          <w:color w:val="767171"/>
          <w:sz w:val="26"/>
          <w:szCs w:val="26"/>
          <w:lang w:eastAsia="es-ES"/>
        </w:rPr>
        <w:t xml:space="preserve">. . . . . . . . . . . . . . . . . . . . . . . . . . . . . . . . . . . . . . . .  </w:t>
      </w:r>
    </w:p>
    <w:p w:rsidR="005D6CA8" w:rsidRPr="005D6CA8" w:rsidRDefault="005D6CA8" w:rsidP="005D6CA8">
      <w:pPr>
        <w:tabs>
          <w:tab w:val="left" w:pos="3594"/>
        </w:tabs>
        <w:spacing w:after="0" w:line="240" w:lineRule="auto"/>
        <w:jc w:val="both"/>
        <w:rPr>
          <w:rFonts w:ascii="Calibri" w:eastAsia="Calibri" w:hAnsi="Calibri" w:cs="Calibri"/>
          <w:iCs/>
          <w:color w:val="767171"/>
          <w:sz w:val="26"/>
          <w:szCs w:val="26"/>
          <w:lang w:eastAsia="es-ES"/>
        </w:rPr>
      </w:pPr>
    </w:p>
    <w:p w:rsidR="005D6CA8" w:rsidRPr="005D6CA8" w:rsidRDefault="005D6CA8" w:rsidP="005D6CA8">
      <w:pPr>
        <w:spacing w:after="0" w:line="240" w:lineRule="auto"/>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367158 (tres-seis-siete-uno-cinco-ocho), de fecha 4 cuatro de septiembre del 2017 dos mil diecisiete, además de establecer la procedencia o improcedencia de sus pretensiones</w:t>
      </w:r>
      <w:r w:rsidRPr="005D6CA8">
        <w:rPr>
          <w:rFonts w:ascii="Calibri" w:eastAsia="Calibri" w:hAnsi="Calibri" w:cs="Calibri"/>
          <w:iCs/>
          <w:color w:val="767171"/>
          <w:sz w:val="26"/>
          <w:szCs w:val="26"/>
          <w:lang w:val="es-ES" w:eastAsia="es-ES"/>
        </w:rPr>
        <w:t xml:space="preserve">.  </w:t>
      </w:r>
      <w:r w:rsidRPr="005D6CA8">
        <w:rPr>
          <w:rFonts w:ascii="Calibri" w:eastAsia="Calibri" w:hAnsi="Calibri" w:cs="Calibri"/>
          <w:color w:val="767171"/>
          <w:sz w:val="26"/>
          <w:szCs w:val="26"/>
          <w:lang w:val="es-ES" w:eastAsia="es-ES"/>
        </w:rPr>
        <w:t xml:space="preserve">. . . . . . . . . . . </w:t>
      </w:r>
    </w:p>
    <w:p w:rsidR="005D6CA8" w:rsidRPr="005D6CA8" w:rsidRDefault="005D6CA8" w:rsidP="005D6CA8">
      <w:pPr>
        <w:spacing w:after="0" w:line="240" w:lineRule="auto"/>
        <w:jc w:val="both"/>
        <w:rPr>
          <w:rFonts w:ascii="Times New Roman" w:eastAsia="Calibri" w:hAnsi="Times New Roman" w:cs="Times New Roman"/>
          <w:color w:val="767171"/>
          <w:szCs w:val="24"/>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b/>
          <w:bCs/>
          <w:i/>
          <w:iCs/>
          <w:color w:val="767171"/>
          <w:sz w:val="26"/>
          <w:szCs w:val="26"/>
          <w:lang w:eastAsia="es-ES"/>
        </w:rPr>
        <w:t xml:space="preserve">SÉPTIMO.- </w:t>
      </w:r>
      <w:r w:rsidRPr="005D6CA8">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refiere como </w:t>
      </w:r>
      <w:r w:rsidRPr="005D6CA8">
        <w:rPr>
          <w:rFonts w:ascii="Calibri" w:eastAsia="Calibri" w:hAnsi="Calibri" w:cs="Calibri"/>
          <w:b/>
          <w:color w:val="767171"/>
          <w:sz w:val="26"/>
          <w:szCs w:val="26"/>
          <w:lang w:val="es-ES" w:eastAsia="es-ES"/>
        </w:rPr>
        <w:t>Primero</w:t>
      </w:r>
      <w:r w:rsidRPr="005D6CA8">
        <w:rPr>
          <w:rFonts w:ascii="Calibri" w:eastAsia="Calibri" w:hAnsi="Calibri" w:cs="Calibri"/>
          <w:color w:val="767171"/>
          <w:sz w:val="26"/>
          <w:szCs w:val="26"/>
          <w:lang w:val="es-ES" w:eastAsia="es-ES"/>
        </w:rPr>
        <w:t xml:space="preserve"> del capítulo de agravios y conceptos de impugnación de su escrito de demanda; sin necesidad de transcribirlo en su totalidad, sirviendo para ello el criterio sostenido por el Tribunal Colegiado de</w:t>
      </w:r>
      <w:r w:rsidRPr="005D6CA8">
        <w:rPr>
          <w:rFonts w:ascii="Calibri" w:eastAsia="Calibri" w:hAnsi="Calibri" w:cs="Times New Roman"/>
          <w:color w:val="767171"/>
          <w:sz w:val="26"/>
          <w:szCs w:val="24"/>
          <w:lang w:eastAsia="es-ES"/>
        </w:rPr>
        <w:t xml:space="preserve"> Circuito, mencionado en la siguiente Jurisprudencia: . . . . . . . . . . . . . . . . . . . . . . . . . . . . . . . . . . . . . . . . . . . . . . . . </w:t>
      </w:r>
    </w:p>
    <w:p w:rsidR="005D6CA8" w:rsidRPr="005D6CA8" w:rsidRDefault="005D6CA8" w:rsidP="005D6CA8">
      <w:pPr>
        <w:spacing w:after="0" w:line="240" w:lineRule="auto"/>
        <w:ind w:firstLine="708"/>
        <w:jc w:val="both"/>
        <w:rPr>
          <w:rFonts w:ascii="Times New Roman" w:eastAsia="Calibri" w:hAnsi="Times New Roman" w:cs="Times New Roman"/>
          <w:color w:val="767171"/>
          <w:sz w:val="24"/>
          <w:szCs w:val="24"/>
          <w:lang w:eastAsia="es-ES"/>
        </w:rPr>
      </w:pPr>
    </w:p>
    <w:p w:rsidR="005D6CA8" w:rsidRPr="005D6CA8" w:rsidRDefault="005D6CA8" w:rsidP="005D6CA8">
      <w:pPr>
        <w:spacing w:after="0" w:line="240" w:lineRule="auto"/>
        <w:ind w:firstLine="708"/>
        <w:jc w:val="both"/>
        <w:rPr>
          <w:rFonts w:ascii="Calibri" w:eastAsia="Times New Roman" w:hAnsi="Calibri" w:cs="Calibri"/>
          <w:i/>
          <w:iCs/>
          <w:color w:val="767171"/>
          <w:sz w:val="20"/>
          <w:szCs w:val="20"/>
          <w:lang w:val="es-ES" w:eastAsia="es-ES"/>
        </w:rPr>
      </w:pPr>
      <w:r w:rsidRPr="005D6CA8">
        <w:rPr>
          <w:rFonts w:ascii="Calibri" w:eastAsia="Calibri" w:hAnsi="Calibri" w:cs="Times New Roman"/>
          <w:b/>
          <w:bCs/>
          <w:i/>
          <w:iCs/>
          <w:color w:val="767171"/>
          <w:sz w:val="26"/>
          <w:szCs w:val="24"/>
          <w:lang w:val="es-ES" w:eastAsia="es-ES"/>
        </w:rPr>
        <w:t xml:space="preserve">“CONCEPTOS DE VIOLACIÓN. EL JUEZ NO ESTÁ OBLIGADO A TRANSCRIBIRLOS. </w:t>
      </w:r>
      <w:r w:rsidRPr="005D6CA8">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D6CA8">
        <w:rPr>
          <w:rFonts w:ascii="Calibri" w:eastAsia="Calibri" w:hAnsi="Calibri" w:cs="Calibri"/>
          <w:i/>
          <w:iCs/>
          <w:color w:val="767171"/>
          <w:sz w:val="20"/>
          <w:szCs w:val="20"/>
          <w:lang w:val="es-ES" w:eastAsia="es-ES"/>
        </w:rPr>
        <w:t xml:space="preserve">SEGUNDO </w:t>
      </w:r>
      <w:r w:rsidRPr="005D6CA8">
        <w:rPr>
          <w:rFonts w:ascii="Calibri" w:eastAsia="Calibri" w:hAnsi="Calibri" w:cs="Calibri"/>
          <w:i/>
          <w:iCs/>
          <w:color w:val="767171"/>
          <w:sz w:val="20"/>
          <w:szCs w:val="20"/>
          <w:lang w:val="es-ES" w:eastAsia="es-ES"/>
        </w:rPr>
        <w:lastRenderedPageBreak/>
        <w:t xml:space="preserve">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D6CA8" w:rsidRPr="005D6CA8" w:rsidRDefault="005D6CA8" w:rsidP="005D6CA8">
      <w:pPr>
        <w:spacing w:after="0" w:line="240" w:lineRule="auto"/>
        <w:ind w:firstLine="708"/>
        <w:jc w:val="both"/>
        <w:rPr>
          <w:rFonts w:ascii="Calibri" w:eastAsia="Calibri" w:hAnsi="Calibri" w:cs="Calibri"/>
          <w:i/>
          <w:iCs/>
          <w:color w:val="767171"/>
          <w:szCs w:val="24"/>
          <w:lang w:val="es-ES" w:eastAsia="es-ES"/>
        </w:rPr>
      </w:pPr>
    </w:p>
    <w:p w:rsidR="005D6CA8" w:rsidRPr="005D6CA8" w:rsidRDefault="005D6CA8" w:rsidP="005D6CA8">
      <w:pPr>
        <w:spacing w:after="0" w:line="240" w:lineRule="auto"/>
        <w:ind w:firstLine="708"/>
        <w:jc w:val="both"/>
        <w:rPr>
          <w:rFonts w:ascii="Calibri" w:eastAsia="Calibri" w:hAnsi="Calibri" w:cs="Calibri"/>
          <w:i/>
          <w:color w:val="767171"/>
          <w:sz w:val="26"/>
          <w:szCs w:val="26"/>
          <w:lang w:val="es-ES" w:eastAsia="es-ES"/>
        </w:rPr>
      </w:pPr>
      <w:r w:rsidRPr="005D6CA8">
        <w:rPr>
          <w:rFonts w:ascii="Calibri" w:eastAsia="Calibri" w:hAnsi="Calibri" w:cs="Calibri"/>
          <w:color w:val="767171"/>
          <w:sz w:val="26"/>
          <w:szCs w:val="26"/>
          <w:lang w:val="es-ES" w:eastAsia="es-ES"/>
        </w:rPr>
        <w:t xml:space="preserve">Así las cosas, en el primer concepto de impugnación, el impetrante expuso: </w:t>
      </w:r>
      <w:r w:rsidRPr="005D6CA8">
        <w:rPr>
          <w:rFonts w:ascii="Calibri" w:eastAsia="Calibri" w:hAnsi="Calibri" w:cs="Calibri"/>
          <w:b/>
          <w:i/>
          <w:color w:val="767171"/>
          <w:sz w:val="26"/>
          <w:szCs w:val="26"/>
          <w:lang w:val="es-ES" w:eastAsia="es-ES"/>
        </w:rPr>
        <w:t>“PRIMERO</w:t>
      </w:r>
      <w:r w:rsidRPr="005D6CA8">
        <w:rPr>
          <w:rFonts w:ascii="Calibri" w:eastAsia="Calibri" w:hAnsi="Calibri" w:cs="Calibri"/>
          <w:i/>
          <w:color w:val="767171"/>
          <w:sz w:val="26"/>
          <w:szCs w:val="26"/>
          <w:lang w:val="es-ES" w:eastAsia="es-ES"/>
        </w:rPr>
        <w:t xml:space="preserve">.- Causa agravio el acta… por su </w:t>
      </w:r>
      <w:r w:rsidRPr="005D6CA8">
        <w:rPr>
          <w:rFonts w:ascii="Calibri" w:eastAsia="Calibri" w:hAnsi="Calibri" w:cs="Calibri"/>
          <w:b/>
          <w:i/>
          <w:color w:val="767171"/>
          <w:sz w:val="26"/>
          <w:szCs w:val="26"/>
          <w:lang w:val="es-ES" w:eastAsia="es-ES"/>
        </w:rPr>
        <w:t>INDEBIDAFUNDAMENTACION</w:t>
      </w:r>
      <w:r w:rsidRPr="005D6CA8">
        <w:rPr>
          <w:rFonts w:ascii="Calibri" w:eastAsia="Calibri" w:hAnsi="Calibri" w:cs="Calibri"/>
          <w:i/>
          <w:color w:val="767171"/>
          <w:sz w:val="26"/>
          <w:szCs w:val="26"/>
          <w:lang w:val="es-ES" w:eastAsia="es-ES"/>
        </w:rPr>
        <w:t xml:space="preserve">… lo anterior en virtud de que… inspector de Movilidad; aplicó como hipótesis normativa…el artículo 206 fracción II…….el numeral invocado alude claramente a las obligaciones y prohibiciones atribuibles a </w:t>
      </w:r>
      <w:r w:rsidRPr="005D6CA8">
        <w:rPr>
          <w:rFonts w:ascii="Calibri" w:eastAsia="Calibri" w:hAnsi="Calibri" w:cs="Calibri"/>
          <w:b/>
          <w:i/>
          <w:color w:val="767171"/>
          <w:sz w:val="26"/>
          <w:szCs w:val="26"/>
          <w:lang w:val="es-ES" w:eastAsia="es-ES"/>
        </w:rPr>
        <w:t>las personas conductoras de vehículos</w:t>
      </w:r>
      <w:r w:rsidRPr="005D6CA8">
        <w:rPr>
          <w:rFonts w:ascii="Calibri" w:eastAsia="Calibri" w:hAnsi="Calibri" w:cs="Calibri"/>
          <w:i/>
          <w:color w:val="767171"/>
          <w:sz w:val="26"/>
          <w:szCs w:val="26"/>
          <w:lang w:val="es-ES" w:eastAsia="es-ES"/>
        </w:rPr>
        <w:t xml:space="preserve">… </w:t>
      </w:r>
      <w:r w:rsidRPr="005D6CA8">
        <w:rPr>
          <w:rFonts w:ascii="Calibri" w:eastAsia="Calibri" w:hAnsi="Calibri" w:cs="Calibri"/>
          <w:b/>
          <w:i/>
          <w:color w:val="767171"/>
          <w:sz w:val="26"/>
          <w:szCs w:val="26"/>
          <w:lang w:val="es-ES" w:eastAsia="es-ES"/>
        </w:rPr>
        <w:t>mas no a las personas morales</w:t>
      </w:r>
      <w:r w:rsidRPr="005D6CA8">
        <w:rPr>
          <w:rFonts w:ascii="Calibri" w:eastAsia="Calibri" w:hAnsi="Calibri" w:cs="Calibri"/>
          <w:i/>
          <w:color w:val="767171"/>
          <w:sz w:val="26"/>
          <w:szCs w:val="26"/>
          <w:lang w:val="es-ES" w:eastAsia="es-ES"/>
        </w:rPr>
        <w:t>… Lo que vuelve notoriamente improcedente… se pretenda fundar a una disposición aplicable a individuos, pero se haya otorgado la calidad de conductor de autobús a mi representada…debió asentar los datos del operador presuntamente infractor……”</w:t>
      </w:r>
      <w:r w:rsidRPr="005D6CA8">
        <w:rPr>
          <w:rFonts w:ascii="Calibri" w:eastAsia="Calibri" w:hAnsi="Calibri" w:cs="Calibri"/>
          <w:iCs/>
          <w:color w:val="767171"/>
          <w:sz w:val="26"/>
          <w:szCs w:val="26"/>
          <w:lang w:val="es-ES" w:eastAsia="es-ES"/>
        </w:rPr>
        <w:t xml:space="preserve">. . . . . </w:t>
      </w:r>
      <w:r w:rsidRPr="005D6CA8">
        <w:rPr>
          <w:rFonts w:ascii="Calibri" w:eastAsia="Calibri" w:hAnsi="Calibri" w:cs="Calibri"/>
          <w:color w:val="767171"/>
          <w:sz w:val="26"/>
          <w:szCs w:val="26"/>
          <w:lang w:val="es-ES" w:eastAsia="es-ES"/>
        </w:rPr>
        <w:t xml:space="preserve">. . . . . . . . . . . . . . . . . . . . . . . . . . . . . . . . . . . . . . . . . . . . . . .  . . . . . . </w:t>
      </w:r>
    </w:p>
    <w:p w:rsidR="005D6CA8" w:rsidRPr="005D6CA8" w:rsidRDefault="005D6CA8" w:rsidP="005D6CA8">
      <w:pPr>
        <w:spacing w:after="0" w:line="240" w:lineRule="auto"/>
        <w:ind w:firstLine="708"/>
        <w:jc w:val="both"/>
        <w:rPr>
          <w:rFonts w:ascii="Calibri" w:eastAsia="Calibri" w:hAnsi="Calibri" w:cs="Calibri"/>
          <w:i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iCs/>
          <w:color w:val="767171"/>
          <w:sz w:val="26"/>
          <w:szCs w:val="26"/>
          <w:lang w:val="es-ES" w:eastAsia="es-ES"/>
        </w:rPr>
        <w:t xml:space="preserve">A lo referido por el actor, el Inspector enjuiciado, </w:t>
      </w:r>
      <w:r w:rsidRPr="005D6CA8">
        <w:rPr>
          <w:rFonts w:ascii="Calibri" w:eastAsia="Calibri" w:hAnsi="Calibri" w:cs="Calibri"/>
          <w:i/>
          <w:iCs/>
          <w:color w:val="767171"/>
          <w:sz w:val="26"/>
          <w:szCs w:val="26"/>
          <w:lang w:val="es-ES" w:eastAsia="es-ES"/>
        </w:rPr>
        <w:t>“grosso modo”</w:t>
      </w:r>
      <w:r w:rsidRPr="005D6CA8">
        <w:rPr>
          <w:rFonts w:ascii="Calibri" w:eastAsia="Calibri" w:hAnsi="Calibri" w:cs="Calibri"/>
          <w:iCs/>
          <w:color w:val="767171"/>
          <w:sz w:val="26"/>
          <w:szCs w:val="26"/>
          <w:lang w:val="es-ES" w:eastAsia="es-ES"/>
        </w:rPr>
        <w:t xml:space="preserve">, manifestó que el acta contiene los dispositivos legales que lo facultan a emitir el acto; que el acto se encuentra debidamente fundado y motivado. . . . . . . . . . . . . . </w:t>
      </w:r>
    </w:p>
    <w:p w:rsidR="005D6CA8" w:rsidRPr="005D6CA8" w:rsidRDefault="005D6CA8" w:rsidP="005D6CA8">
      <w:pPr>
        <w:spacing w:after="0" w:line="240" w:lineRule="auto"/>
        <w:jc w:val="both"/>
        <w:rPr>
          <w:rFonts w:ascii="Calibri" w:eastAsia="Calibri" w:hAnsi="Calibri" w:cs="Calibri"/>
          <w:b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Así las cosas, analizado que es lo expuesto por las partes, así como el acta de infracción impugnada, lo mencionado en tal concepto de impugnación resulta </w:t>
      </w:r>
      <w:r w:rsidRPr="005D6CA8">
        <w:rPr>
          <w:rFonts w:ascii="Calibri" w:eastAsia="Calibri" w:hAnsi="Calibri" w:cs="Calibri"/>
          <w:b/>
          <w:bCs/>
          <w:color w:val="767171"/>
          <w:sz w:val="26"/>
          <w:szCs w:val="26"/>
          <w:lang w:val="es-ES" w:eastAsia="es-ES"/>
        </w:rPr>
        <w:t xml:space="preserve">fundado </w:t>
      </w:r>
      <w:r w:rsidRPr="005D6CA8">
        <w:rPr>
          <w:rFonts w:ascii="Calibri" w:eastAsia="Calibri" w:hAnsi="Calibri" w:cs="Calibri"/>
          <w:bCs/>
          <w:color w:val="767171"/>
          <w:sz w:val="26"/>
          <w:szCs w:val="26"/>
          <w:lang w:val="es-ES" w:eastAsia="es-ES"/>
        </w:rPr>
        <w:t xml:space="preserve">en cuanto a la irregular fundamentación de la boleta; toda vez que quien resuelve aprecia, tal y como lo mencionó el impetrante, que el inspector demandado, emitió el acta de Infracción número </w:t>
      </w:r>
      <w:r w:rsidRPr="005D6CA8">
        <w:rPr>
          <w:rFonts w:ascii="Calibri" w:eastAsia="Calibri" w:hAnsi="Calibri" w:cs="Calibri"/>
          <w:color w:val="767171"/>
          <w:sz w:val="26"/>
          <w:szCs w:val="26"/>
          <w:lang w:val="es-ES" w:eastAsia="es-ES"/>
        </w:rPr>
        <w:t xml:space="preserve">367158 (tres-seis-siete-uno-cinco-ocho), de fecha 4 cuatro de septiembre del año 2017 dos mil diecisiete, </w:t>
      </w:r>
      <w:r w:rsidRPr="005D6CA8">
        <w:rPr>
          <w:rFonts w:ascii="Calibri" w:eastAsia="Calibri" w:hAnsi="Calibri" w:cs="Calibri"/>
          <w:bCs/>
          <w:color w:val="767171"/>
          <w:sz w:val="26"/>
          <w:szCs w:val="26"/>
          <w:lang w:val="es-ES" w:eastAsia="es-ES"/>
        </w:rPr>
        <w:t>en contravención del artículo señalado como infringido, conforme lo que se dilucida a continuación: . . . . . . . . . . . . . . . . . . . . . . . . . . . . . . . . . . . . . . . . . . . . . . . . . . . . . . . .</w:t>
      </w:r>
    </w:p>
    <w:p w:rsidR="005D6CA8" w:rsidRPr="005D6CA8" w:rsidRDefault="005D6CA8" w:rsidP="005D6CA8">
      <w:pPr>
        <w:spacing w:after="0" w:line="240" w:lineRule="auto"/>
        <w:jc w:val="both"/>
        <w:rPr>
          <w:rFonts w:ascii="Calibri" w:eastAsia="Calibri" w:hAnsi="Calibri" w:cs="Calibri"/>
          <w:bCs/>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la persona moral denominada  </w:t>
      </w:r>
      <w:r w:rsidRPr="005D6CA8">
        <w:rPr>
          <w:rFonts w:ascii="Calibri" w:eastAsia="Calibri" w:hAnsi="Calibri" w:cs="Calibri"/>
          <w:bCs/>
          <w:i/>
          <w:color w:val="767171"/>
          <w:sz w:val="26"/>
          <w:szCs w:val="26"/>
          <w:lang w:val="es-ES" w:eastAsia="es-ES"/>
        </w:rPr>
        <w:t>*****</w:t>
      </w:r>
      <w:r w:rsidRPr="005D6CA8">
        <w:rPr>
          <w:rFonts w:ascii="Calibri" w:eastAsia="Calibri" w:hAnsi="Calibri" w:cs="Calibri"/>
          <w:bCs/>
          <w:color w:val="767171"/>
          <w:sz w:val="26"/>
          <w:szCs w:val="26"/>
          <w:lang w:val="es-ES" w:eastAsia="es-ES"/>
        </w:rPr>
        <w:t xml:space="preserve"> y no al conductor del vehículo automotor destinado a la prestación del servicio público de transporte. . . . . . . . . . . . . . . . . . . . . . . . . . . . . . . . . . . . . . . . . . . .</w:t>
      </w: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En efecto, el artículo 206 del Reglamento de Transporte Municipal de León, Guanajuato, establece: </w:t>
      </w:r>
      <w:r w:rsidRPr="005D6CA8">
        <w:rPr>
          <w:rFonts w:ascii="Calibri" w:eastAsia="Calibri" w:hAnsi="Calibri" w:cs="Calibri"/>
          <w:bCs/>
          <w:i/>
          <w:color w:val="767171"/>
          <w:sz w:val="26"/>
          <w:szCs w:val="26"/>
          <w:lang w:val="es-ES" w:eastAsia="es-ES"/>
        </w:rPr>
        <w:t>“</w:t>
      </w:r>
      <w:r w:rsidRPr="005D6CA8">
        <w:rPr>
          <w:rFonts w:ascii="Calibri" w:eastAsia="Calibri" w:hAnsi="Calibri" w:cs="Arial"/>
          <w:b/>
          <w:bCs/>
          <w:i/>
          <w:color w:val="767171"/>
          <w:sz w:val="26"/>
          <w:szCs w:val="26"/>
          <w:lang w:eastAsia="es-ES"/>
        </w:rPr>
        <w:t xml:space="preserve">Artículo 206.- </w:t>
      </w:r>
      <w:r w:rsidRPr="005D6CA8">
        <w:rPr>
          <w:rFonts w:ascii="Calibri" w:eastAsia="Calibri" w:hAnsi="Calibri" w:cs="Arial"/>
          <w:i/>
          <w:color w:val="767171"/>
          <w:sz w:val="26"/>
          <w:szCs w:val="26"/>
          <w:lang w:eastAsia="es-ES"/>
        </w:rPr>
        <w:t>Los conductores de los vehículos afectos a la prestación del servicio, tendrán las siguientes obligaciones</w:t>
      </w:r>
      <w:r w:rsidRPr="005D6CA8">
        <w:rPr>
          <w:rFonts w:ascii="Calibri" w:eastAsia="Calibri" w:hAnsi="Calibri" w:cs="Calibri"/>
          <w:bCs/>
          <w:color w:val="767171"/>
          <w:sz w:val="26"/>
          <w:szCs w:val="26"/>
          <w:lang w:val="es-ES" w:eastAsia="es-ES"/>
        </w:rPr>
        <w:t xml:space="preserve">:……..”. . . . </w:t>
      </w:r>
    </w:p>
    <w:p w:rsidR="005D6CA8" w:rsidRPr="005D6CA8" w:rsidRDefault="005D6CA8" w:rsidP="005D6CA8">
      <w:pPr>
        <w:spacing w:after="0" w:line="240" w:lineRule="auto"/>
        <w:jc w:val="both"/>
        <w:rPr>
          <w:rFonts w:ascii="Calibri" w:eastAsia="Calibri" w:hAnsi="Calibri" w:cs="Calibri"/>
          <w:b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Luego entonces, de la lectura de dicho precepto legal, se desprende claramente que el mismo está referido a las </w:t>
      </w:r>
      <w:r w:rsidRPr="005D6CA8">
        <w:rPr>
          <w:rFonts w:ascii="Calibri" w:eastAsia="Calibri" w:hAnsi="Calibri" w:cs="Calibri"/>
          <w:b/>
          <w:bCs/>
          <w:color w:val="767171"/>
          <w:sz w:val="26"/>
          <w:szCs w:val="26"/>
          <w:lang w:val="es-ES" w:eastAsia="es-ES"/>
        </w:rPr>
        <w:t>obligaciones de una persona física</w:t>
      </w:r>
      <w:r w:rsidRPr="005D6CA8">
        <w:rPr>
          <w:rFonts w:ascii="Calibri" w:eastAsia="Calibri" w:hAnsi="Calibri" w:cs="Calibri"/>
          <w:bCs/>
          <w:color w:val="767171"/>
          <w:sz w:val="26"/>
          <w:szCs w:val="26"/>
          <w:lang w:val="es-ES" w:eastAsia="es-ES"/>
        </w:rPr>
        <w:t xml:space="preserve"> </w:t>
      </w:r>
      <w:r w:rsidRPr="005D6CA8">
        <w:rPr>
          <w:rFonts w:ascii="Calibri" w:eastAsia="Calibri" w:hAnsi="Calibri" w:cs="Calibri"/>
          <w:bCs/>
          <w:color w:val="767171"/>
          <w:sz w:val="26"/>
          <w:szCs w:val="26"/>
          <w:lang w:val="es-ES" w:eastAsia="es-ES"/>
        </w:rPr>
        <w:lastRenderedPageBreak/>
        <w:t xml:space="preserve">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Así pues al resultar material y jurídicamente imposible que una persona jurídica conduzca un vehículo, al levantar el Inspector demandado, el acta de </w:t>
      </w:r>
    </w:p>
    <w:p w:rsidR="005D6CA8" w:rsidRPr="005D6CA8" w:rsidRDefault="005D6CA8" w:rsidP="005D6CA8">
      <w:pPr>
        <w:spacing w:after="0" w:line="240" w:lineRule="auto"/>
        <w:jc w:val="right"/>
        <w:rPr>
          <w:rFonts w:ascii="Calibri" w:eastAsia="Calibri" w:hAnsi="Calibri" w:cs="Calibri"/>
          <w:b/>
          <w:color w:val="767171"/>
          <w:sz w:val="26"/>
          <w:szCs w:val="26"/>
          <w:lang w:val="es-ES" w:eastAsia="es-ES"/>
        </w:rPr>
      </w:pPr>
      <w:r w:rsidRPr="005D6CA8">
        <w:rPr>
          <w:rFonts w:ascii="Calibri" w:eastAsia="Calibri" w:hAnsi="Calibri" w:cs="Calibri"/>
          <w:b/>
          <w:color w:val="767171"/>
          <w:sz w:val="26"/>
          <w:szCs w:val="26"/>
          <w:lang w:val="es-ES" w:eastAsia="es-ES"/>
        </w:rPr>
        <w:t>Expediente número 1083/2doJAM/2017-JN</w:t>
      </w: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p>
    <w:p w:rsidR="005D6CA8" w:rsidRPr="005D6CA8" w:rsidRDefault="005D6CA8" w:rsidP="005D6CA8">
      <w:pPr>
        <w:spacing w:after="0" w:line="240" w:lineRule="auto"/>
        <w:jc w:val="both"/>
        <w:rPr>
          <w:rFonts w:ascii="Calibri" w:eastAsia="Calibri" w:hAnsi="Calibri" w:cs="Calibri"/>
          <w:b/>
          <w:i/>
          <w:color w:val="767171"/>
          <w:sz w:val="26"/>
          <w:szCs w:val="26"/>
          <w:lang w:val="es-ES" w:eastAsia="es-ES"/>
        </w:rPr>
      </w:pPr>
      <w:r w:rsidRPr="005D6CA8">
        <w:rPr>
          <w:rFonts w:ascii="Calibri" w:eastAsia="Calibri" w:hAnsi="Calibri" w:cs="Calibri"/>
          <w:bCs/>
          <w:color w:val="767171"/>
          <w:sz w:val="26"/>
          <w:szCs w:val="26"/>
          <w:lang w:val="es-ES" w:eastAsia="es-ES"/>
        </w:rPr>
        <w:t xml:space="preserve">Infracción a la persona moral denominada </w:t>
      </w:r>
      <w:r w:rsidRPr="005D6CA8">
        <w:rPr>
          <w:rFonts w:ascii="Calibri" w:eastAsia="Calibri" w:hAnsi="Calibri" w:cs="Calibri"/>
          <w:i/>
          <w:color w:val="767171"/>
          <w:sz w:val="26"/>
          <w:szCs w:val="26"/>
          <w:lang w:val="es-ES" w:eastAsia="es-ES"/>
        </w:rPr>
        <w:t>“Línea Centro Garita, SociedadAnónima de Capital Variable</w:t>
      </w:r>
      <w:r w:rsidRPr="005D6CA8">
        <w:rPr>
          <w:rFonts w:ascii="Calibri" w:eastAsia="Calibri" w:hAnsi="Calibri" w:cs="Calibri"/>
          <w:bCs/>
          <w:iCs/>
          <w:color w:val="767171"/>
          <w:sz w:val="26"/>
          <w:szCs w:val="26"/>
          <w:lang w:val="es-ES" w:eastAsia="es-ES"/>
        </w:rPr>
        <w:t>;</w:t>
      </w:r>
      <w:r w:rsidRPr="005D6CA8">
        <w:rPr>
          <w:rFonts w:ascii="Calibri" w:eastAsia="Calibri" w:hAnsi="Calibri" w:cs="Calibri"/>
          <w:bCs/>
          <w:color w:val="767171"/>
          <w:sz w:val="26"/>
          <w:szCs w:val="26"/>
          <w:lang w:val="es-ES" w:eastAsia="es-ES"/>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5D6CA8">
        <w:rPr>
          <w:rFonts w:ascii="Calibri" w:eastAsia="Calibri" w:hAnsi="Calibri" w:cs="Calibri"/>
          <w:color w:val="767171"/>
          <w:sz w:val="26"/>
          <w:szCs w:val="26"/>
          <w:lang w:val="es-ES" w:eastAsia="es-ES"/>
        </w:rPr>
        <w:t xml:space="preserve"> 367158 (tres-seis-siete-uno-cinco-ocho), de fecha 4 cuatro de septiembre del año 2017 dos mil diecisiete, </w:t>
      </w:r>
      <w:r w:rsidRPr="005D6CA8">
        <w:rPr>
          <w:rFonts w:ascii="Calibri" w:eastAsia="Calibri" w:hAnsi="Calibri" w:cs="Calibri"/>
          <w:bCs/>
          <w:color w:val="767171"/>
          <w:sz w:val="26"/>
          <w:szCs w:val="26"/>
          <w:lang w:val="es-ES" w:eastAsia="es-ES"/>
        </w:rPr>
        <w:t xml:space="preserve">prevista en la fracción IV del artículo 302 del Código de Procedimiento y Justicia Administrativa para el Estado y los Municipios de Guanajuato. . . . . . . . . . . . . . . . . . . . . . . . . . . . . . </w:t>
      </w:r>
      <w:r w:rsidRPr="005D6CA8">
        <w:rPr>
          <w:rFonts w:ascii="Calibri" w:eastAsia="Calibri" w:hAnsi="Calibri" w:cs="Calibri"/>
          <w:color w:val="767171"/>
          <w:sz w:val="26"/>
          <w:szCs w:val="26"/>
          <w:lang w:val="es-ES" w:eastAsia="es-ES"/>
        </w:rPr>
        <w:t xml:space="preserve">. . . . . . . . . . . . . . . . . </w:t>
      </w:r>
    </w:p>
    <w:p w:rsidR="005D6CA8" w:rsidRPr="005D6CA8" w:rsidRDefault="005D6CA8" w:rsidP="005D6CA8">
      <w:pPr>
        <w:spacing w:after="0" w:line="240" w:lineRule="auto"/>
        <w:jc w:val="both"/>
        <w:rPr>
          <w:rFonts w:ascii="Calibri" w:eastAsia="Calibri" w:hAnsi="Calibri" w:cs="Calibri"/>
          <w:bCs/>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Calibri"/>
          <w:bCs/>
          <w:color w:val="767171"/>
          <w:sz w:val="26"/>
          <w:szCs w:val="26"/>
          <w:lang w:val="es-ES" w:eastAsia="es-ES"/>
        </w:rPr>
      </w:pPr>
      <w:r w:rsidRPr="005D6CA8">
        <w:rPr>
          <w:rFonts w:ascii="Calibri" w:eastAsia="Calibri" w:hAnsi="Calibri" w:cs="Calibri"/>
          <w:bCs/>
          <w:color w:val="767171"/>
          <w:sz w:val="26"/>
          <w:szCs w:val="26"/>
          <w:lang w:val="es-ES" w:eastAsia="es-ES"/>
        </w:rPr>
        <w:t xml:space="preserve">No sobra decir que, de todo lo antes expresado y razonado, también se concluye que el acta de infracción no se encuentra debidamente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w:t>
      </w:r>
    </w:p>
    <w:p w:rsidR="005D6CA8" w:rsidRPr="005D6CA8" w:rsidRDefault="005D6CA8" w:rsidP="005D6CA8">
      <w:pPr>
        <w:spacing w:after="0" w:line="240" w:lineRule="auto"/>
        <w:jc w:val="both"/>
        <w:rPr>
          <w:rFonts w:ascii="Calibri" w:eastAsia="Calibri" w:hAnsi="Calibri" w:cs="Calibri"/>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color w:val="767171"/>
          <w:sz w:val="26"/>
          <w:szCs w:val="26"/>
          <w:lang w:val="es-ES" w:eastAsia="es-ES"/>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5D6CA8">
        <w:rPr>
          <w:rFonts w:ascii="Calibri" w:eastAsia="Calibri" w:hAnsi="Calibri" w:cs="Calibri"/>
          <w:b/>
          <w:color w:val="767171"/>
          <w:sz w:val="26"/>
          <w:szCs w:val="26"/>
          <w:lang w:val="es-ES" w:eastAsia="es-ES"/>
        </w:rPr>
        <w:t>decretar</w:t>
      </w:r>
      <w:r w:rsidRPr="005D6CA8">
        <w:rPr>
          <w:rFonts w:ascii="Calibri" w:eastAsia="Calibri" w:hAnsi="Calibri" w:cs="Calibri"/>
          <w:color w:val="767171"/>
          <w:sz w:val="26"/>
          <w:szCs w:val="26"/>
          <w:lang w:val="es-ES" w:eastAsia="es-ES"/>
        </w:rPr>
        <w:t xml:space="preserve"> la </w:t>
      </w:r>
      <w:r w:rsidRPr="005D6CA8">
        <w:rPr>
          <w:rFonts w:ascii="Calibri" w:eastAsia="Calibri" w:hAnsi="Calibri" w:cs="Calibri"/>
          <w:b/>
          <w:bCs/>
          <w:color w:val="767171"/>
          <w:sz w:val="26"/>
          <w:szCs w:val="26"/>
          <w:lang w:val="es-ES" w:eastAsia="es-ES"/>
        </w:rPr>
        <w:t xml:space="preserve">nulidad total </w:t>
      </w:r>
      <w:r w:rsidRPr="005D6CA8">
        <w:rPr>
          <w:rFonts w:ascii="Calibri" w:eastAsia="Calibri" w:hAnsi="Calibri" w:cs="Calibri"/>
          <w:bCs/>
          <w:color w:val="767171"/>
          <w:sz w:val="26"/>
          <w:szCs w:val="26"/>
          <w:lang w:val="es-ES" w:eastAsia="es-ES"/>
        </w:rPr>
        <w:t xml:space="preserve">del </w:t>
      </w:r>
      <w:r w:rsidRPr="005D6CA8">
        <w:rPr>
          <w:rFonts w:ascii="Calibri" w:eastAsia="Calibri" w:hAnsi="Calibri" w:cs="Calibri"/>
          <w:b/>
          <w:color w:val="767171"/>
          <w:sz w:val="26"/>
          <w:szCs w:val="26"/>
          <w:lang w:val="es-ES" w:eastAsia="es-ES"/>
        </w:rPr>
        <w:t>Acta de Infracción</w:t>
      </w:r>
      <w:r w:rsidRPr="005D6CA8">
        <w:rPr>
          <w:rFonts w:ascii="Calibri" w:eastAsia="Calibri" w:hAnsi="Calibri" w:cs="Calibri"/>
          <w:color w:val="767171"/>
          <w:sz w:val="26"/>
          <w:szCs w:val="26"/>
          <w:lang w:val="es-ES" w:eastAsia="es-ES"/>
        </w:rPr>
        <w:t xml:space="preserve"> impugnada, con número </w:t>
      </w:r>
      <w:r w:rsidRPr="005D6CA8">
        <w:rPr>
          <w:rFonts w:ascii="Calibri" w:eastAsia="Calibri" w:hAnsi="Calibri" w:cs="Calibri"/>
          <w:b/>
          <w:color w:val="767171"/>
          <w:sz w:val="26"/>
          <w:szCs w:val="26"/>
          <w:lang w:val="es-ES" w:eastAsia="es-ES"/>
        </w:rPr>
        <w:t>367158 (tres-seis-siete-uno-cinco-ocho),</w:t>
      </w:r>
      <w:r w:rsidRPr="005D6CA8">
        <w:rPr>
          <w:rFonts w:ascii="Calibri" w:eastAsia="Calibri" w:hAnsi="Calibri" w:cs="Calibri"/>
          <w:color w:val="767171"/>
          <w:sz w:val="26"/>
          <w:szCs w:val="26"/>
          <w:lang w:val="es-ES" w:eastAsia="es-ES"/>
        </w:rPr>
        <w:t xml:space="preserve"> de fecha </w:t>
      </w:r>
      <w:r w:rsidRPr="005D6CA8">
        <w:rPr>
          <w:rFonts w:ascii="Calibri" w:eastAsia="Calibri" w:hAnsi="Calibri" w:cs="Calibri"/>
          <w:b/>
          <w:color w:val="767171"/>
          <w:sz w:val="26"/>
          <w:szCs w:val="26"/>
          <w:lang w:val="es-ES" w:eastAsia="es-ES"/>
        </w:rPr>
        <w:t xml:space="preserve">4 </w:t>
      </w:r>
      <w:r w:rsidRPr="005D6CA8">
        <w:rPr>
          <w:rFonts w:ascii="Calibri" w:eastAsia="Calibri" w:hAnsi="Calibri" w:cs="Calibri"/>
          <w:color w:val="767171"/>
          <w:sz w:val="26"/>
          <w:szCs w:val="26"/>
          <w:lang w:val="es-ES" w:eastAsia="es-ES"/>
        </w:rPr>
        <w:t>cuatro de</w:t>
      </w:r>
      <w:r w:rsidRPr="005D6CA8">
        <w:rPr>
          <w:rFonts w:ascii="Calibri" w:eastAsia="Calibri" w:hAnsi="Calibri" w:cs="Calibri"/>
          <w:b/>
          <w:color w:val="767171"/>
          <w:sz w:val="26"/>
          <w:szCs w:val="26"/>
          <w:lang w:val="es-ES" w:eastAsia="es-ES"/>
        </w:rPr>
        <w:t xml:space="preserve"> septiembre</w:t>
      </w:r>
      <w:r w:rsidRPr="005D6CA8">
        <w:rPr>
          <w:rFonts w:ascii="Calibri" w:eastAsia="Calibri" w:hAnsi="Calibri" w:cs="Calibri"/>
          <w:color w:val="767171"/>
          <w:sz w:val="26"/>
          <w:szCs w:val="26"/>
          <w:lang w:val="es-ES" w:eastAsia="es-ES"/>
        </w:rPr>
        <w:t xml:space="preserve"> del año </w:t>
      </w:r>
      <w:r w:rsidRPr="005D6CA8">
        <w:rPr>
          <w:rFonts w:ascii="Calibri" w:eastAsia="Calibri" w:hAnsi="Calibri" w:cs="Calibri"/>
          <w:b/>
          <w:color w:val="767171"/>
          <w:sz w:val="26"/>
          <w:szCs w:val="26"/>
          <w:lang w:val="es-ES" w:eastAsia="es-ES"/>
        </w:rPr>
        <w:t>2017 dos mil diecisiete</w:t>
      </w:r>
      <w:r w:rsidRPr="005D6CA8">
        <w:rPr>
          <w:rFonts w:ascii="Calibri" w:eastAsia="Calibri" w:hAnsi="Calibri" w:cs="Calibri"/>
          <w:color w:val="767171"/>
          <w:sz w:val="26"/>
          <w:szCs w:val="26"/>
          <w:lang w:val="es-ES" w:eastAsia="es-ES"/>
        </w:rPr>
        <w:t xml:space="preserve">. . . . . . . . . . . . . . </w:t>
      </w:r>
    </w:p>
    <w:p w:rsidR="005D6CA8" w:rsidRPr="005D6CA8" w:rsidRDefault="005D6CA8" w:rsidP="005D6CA8">
      <w:pPr>
        <w:spacing w:after="0" w:line="240" w:lineRule="auto"/>
        <w:jc w:val="both"/>
        <w:rPr>
          <w:rFonts w:ascii="Calibri" w:eastAsia="Calibri" w:hAnsi="Calibri" w:cs="Calibri"/>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Arial"/>
          <w:color w:val="767171"/>
          <w:sz w:val="26"/>
          <w:szCs w:val="27"/>
          <w:lang w:val="es-ES" w:eastAsia="es-ES"/>
        </w:rPr>
      </w:pPr>
      <w:r w:rsidRPr="005D6CA8">
        <w:rPr>
          <w:rFonts w:ascii="Calibri" w:eastAsia="Calibri" w:hAnsi="Calibri" w:cs="Calibri"/>
          <w:b/>
          <w:i/>
          <w:color w:val="767171"/>
          <w:sz w:val="26"/>
          <w:szCs w:val="26"/>
          <w:lang w:val="es-ES" w:eastAsia="es-ES"/>
        </w:rPr>
        <w:lastRenderedPageBreak/>
        <w:t>OCTAVO.-</w:t>
      </w:r>
      <w:r w:rsidRPr="005D6CA8">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D6CA8" w:rsidRPr="005D6CA8" w:rsidRDefault="005D6CA8" w:rsidP="005D6CA8">
      <w:pPr>
        <w:spacing w:after="0" w:line="240" w:lineRule="auto"/>
        <w:jc w:val="both"/>
        <w:rPr>
          <w:rFonts w:ascii="Calibri" w:eastAsia="Calibri" w:hAnsi="Calibri" w:cs="Arial"/>
          <w:color w:val="767171"/>
          <w:sz w:val="20"/>
          <w:szCs w:val="27"/>
          <w:lang w:val="es-ES" w:eastAsia="es-ES"/>
        </w:rPr>
      </w:pPr>
    </w:p>
    <w:p w:rsidR="005D6CA8" w:rsidRPr="005D6CA8" w:rsidRDefault="005D6CA8" w:rsidP="005D6CA8">
      <w:pPr>
        <w:spacing w:after="0" w:line="240" w:lineRule="auto"/>
        <w:ind w:firstLine="708"/>
        <w:jc w:val="both"/>
        <w:rPr>
          <w:rFonts w:ascii="Calibri" w:eastAsia="Calibri" w:hAnsi="Calibri" w:cs="Arial"/>
          <w:color w:val="767171"/>
          <w:sz w:val="26"/>
          <w:szCs w:val="27"/>
          <w:lang w:eastAsia="es-ES"/>
        </w:rPr>
      </w:pPr>
      <w:r w:rsidRPr="005D6CA8">
        <w:rPr>
          <w:rFonts w:ascii="Calibri" w:eastAsia="Calibri" w:hAnsi="Calibri" w:cs="Arial"/>
          <w:color w:val="767171"/>
          <w:sz w:val="26"/>
          <w:szCs w:val="27"/>
          <w:lang w:eastAsia="es-ES"/>
        </w:rPr>
        <w:t xml:space="preserve">Sirve de apoyo a lo anterior la tesis de jurisprudencia que a la letra señala: </w:t>
      </w:r>
    </w:p>
    <w:p w:rsidR="005D6CA8" w:rsidRPr="005D6CA8" w:rsidRDefault="005D6CA8" w:rsidP="005D6CA8">
      <w:pPr>
        <w:spacing w:after="0" w:line="240" w:lineRule="auto"/>
        <w:jc w:val="both"/>
        <w:rPr>
          <w:rFonts w:ascii="Calibri" w:eastAsia="Calibri" w:hAnsi="Calibri" w:cs="Times New Roman"/>
          <w:b/>
          <w:bCs/>
          <w:i/>
          <w:iCs/>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Times New Roman"/>
          <w:i/>
          <w:iCs/>
          <w:color w:val="767171"/>
          <w:sz w:val="26"/>
          <w:szCs w:val="27"/>
          <w:lang w:eastAsia="es-ES"/>
        </w:rPr>
      </w:pPr>
      <w:r w:rsidRPr="005D6CA8">
        <w:rPr>
          <w:rFonts w:ascii="Calibri" w:eastAsia="Calibri" w:hAnsi="Calibri" w:cs="Times New Roman"/>
          <w:b/>
          <w:bCs/>
          <w:i/>
          <w:iCs/>
          <w:color w:val="767171"/>
          <w:sz w:val="26"/>
          <w:szCs w:val="27"/>
          <w:lang w:eastAsia="es-ES"/>
        </w:rPr>
        <w:t xml:space="preserve">“CONCEPTOS DE VIOLACION. CUANDO SU ESTUDIO ES INNECESARIO. </w:t>
      </w:r>
      <w:r w:rsidRPr="005D6CA8">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6CA8">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D6CA8">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5D6CA8">
        <w:rPr>
          <w:rFonts w:ascii="Calibri" w:eastAsia="Calibri" w:hAnsi="Calibri" w:cs="Times New Roman"/>
          <w:color w:val="767171"/>
          <w:lang w:eastAsia="es-ES"/>
        </w:rPr>
        <w:t>125</w:t>
      </w:r>
      <w:r w:rsidRPr="005D6CA8">
        <w:rPr>
          <w:rFonts w:ascii="Calibri" w:eastAsia="Calibri" w:hAnsi="Calibri" w:cs="Times New Roman"/>
          <w:color w:val="767171"/>
          <w:sz w:val="26"/>
          <w:szCs w:val="26"/>
          <w:lang w:eastAsia="es-ES"/>
        </w:rPr>
        <w:t xml:space="preserve"> .</w:t>
      </w:r>
      <w:proofErr w:type="gramEnd"/>
      <w:r w:rsidRPr="005D6CA8">
        <w:rPr>
          <w:rFonts w:ascii="Calibri" w:eastAsia="Calibri" w:hAnsi="Calibri" w:cs="Times New Roman"/>
          <w:color w:val="767171"/>
          <w:sz w:val="26"/>
          <w:szCs w:val="26"/>
          <w:lang w:eastAsia="es-ES"/>
        </w:rPr>
        <w:t xml:space="preserve"> . . . . . . . . . . . . . . . . . . . . . . . . . . . . . . . . . . . </w:t>
      </w:r>
    </w:p>
    <w:p w:rsidR="005D6CA8" w:rsidRPr="005D6CA8" w:rsidRDefault="005D6CA8" w:rsidP="005D6CA8">
      <w:pPr>
        <w:spacing w:after="0" w:line="240" w:lineRule="auto"/>
        <w:ind w:firstLine="708"/>
        <w:jc w:val="both"/>
        <w:rPr>
          <w:rFonts w:ascii="Calibri" w:eastAsia="Calibri" w:hAnsi="Calibri" w:cs="Times New Roman"/>
          <w:b/>
          <w:i/>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Arial"/>
          <w:color w:val="767171"/>
          <w:sz w:val="26"/>
          <w:szCs w:val="27"/>
          <w:lang w:eastAsia="es-ES"/>
        </w:rPr>
      </w:pPr>
      <w:r w:rsidRPr="005D6CA8">
        <w:rPr>
          <w:rFonts w:ascii="Calibri" w:eastAsia="Calibri" w:hAnsi="Calibri" w:cs="Times New Roman"/>
          <w:b/>
          <w:i/>
          <w:color w:val="767171"/>
          <w:sz w:val="26"/>
          <w:szCs w:val="24"/>
          <w:lang w:eastAsia="es-ES"/>
        </w:rPr>
        <w:t>NOVENO.-</w:t>
      </w:r>
      <w:r w:rsidRPr="005D6CA8">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D6CA8">
        <w:rPr>
          <w:rFonts w:ascii="Calibri" w:eastAsia="Calibri" w:hAnsi="Calibri" w:cs="Arial"/>
          <w:b/>
          <w:color w:val="767171"/>
          <w:sz w:val="26"/>
          <w:szCs w:val="27"/>
          <w:lang w:eastAsia="es-ES"/>
        </w:rPr>
        <w:t>devolución</w:t>
      </w:r>
      <w:r w:rsidRPr="005D6CA8">
        <w:rPr>
          <w:rFonts w:ascii="Calibri" w:eastAsia="Calibri" w:hAnsi="Calibri" w:cs="Arial"/>
          <w:color w:val="767171"/>
          <w:sz w:val="26"/>
          <w:szCs w:val="27"/>
          <w:lang w:eastAsia="es-ES"/>
        </w:rPr>
        <w:t xml:space="preserve"> de la cantidad de </w:t>
      </w:r>
      <w:r w:rsidRPr="005D6CA8">
        <w:rPr>
          <w:rFonts w:ascii="Calibri" w:eastAsia="Calibri" w:hAnsi="Calibri" w:cs="Calibri"/>
          <w:bCs/>
          <w:iCs/>
          <w:color w:val="767171"/>
          <w:sz w:val="26"/>
          <w:szCs w:val="26"/>
          <w:lang w:eastAsia="es-ES"/>
        </w:rPr>
        <w:t>$588.82 (Quinientos ochenta y ocho pesos 82/100 Moneda Nacional)</w:t>
      </w:r>
      <w:r w:rsidRPr="005D6CA8">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5D6CA8">
        <w:rPr>
          <w:rFonts w:ascii="Calibri" w:eastAsia="Calibri" w:hAnsi="Calibri" w:cs="Calibri"/>
          <w:color w:val="767171"/>
          <w:sz w:val="26"/>
          <w:szCs w:val="26"/>
          <w:lang w:eastAsia="es-ES"/>
        </w:rPr>
        <w:t>AA 6997275 (seis-nueve-nueve-siete-dos-siete-cinco) de fecha 9 nueve de septiembre</w:t>
      </w:r>
      <w:r w:rsidRPr="005D6CA8">
        <w:rPr>
          <w:rFonts w:ascii="Calibri" w:eastAsia="Calibri" w:hAnsi="Calibri" w:cs="Arial"/>
          <w:color w:val="767171"/>
          <w:sz w:val="26"/>
          <w:szCs w:val="27"/>
          <w:lang w:eastAsia="es-ES"/>
        </w:rPr>
        <w:t xml:space="preserve">del año 2017 dos mil diecisiete (visible, en copia certificada, a foja 22 veintidós). . . . . . . . . . . . . . . . . . . . . . . . . . . . . . . . . . . . . . . . . . . </w:t>
      </w:r>
    </w:p>
    <w:p w:rsidR="005D6CA8" w:rsidRPr="005D6CA8" w:rsidRDefault="005D6CA8" w:rsidP="005D6CA8">
      <w:pPr>
        <w:spacing w:after="0" w:line="240" w:lineRule="auto"/>
        <w:ind w:firstLine="708"/>
        <w:jc w:val="both"/>
        <w:rPr>
          <w:rFonts w:ascii="Calibri" w:eastAsia="Calibri" w:hAnsi="Calibri" w:cs="Arial"/>
          <w:color w:val="767171"/>
          <w:sz w:val="26"/>
          <w:szCs w:val="27"/>
          <w:lang w:eastAsia="es-ES"/>
        </w:rPr>
      </w:pPr>
    </w:p>
    <w:p w:rsidR="005D6CA8" w:rsidRPr="005D6CA8" w:rsidRDefault="005D6CA8" w:rsidP="005D6CA8">
      <w:pPr>
        <w:spacing w:after="0" w:line="240" w:lineRule="auto"/>
        <w:ind w:firstLine="708"/>
        <w:jc w:val="both"/>
        <w:rPr>
          <w:rFonts w:ascii="Calibri" w:eastAsia="Calibri" w:hAnsi="Calibri" w:cs="Arial"/>
          <w:color w:val="767171"/>
          <w:sz w:val="26"/>
          <w:szCs w:val="27"/>
          <w:lang w:eastAsia="es-ES"/>
        </w:rPr>
      </w:pPr>
      <w:r w:rsidRPr="005D6CA8">
        <w:rPr>
          <w:rFonts w:ascii="Calibri" w:eastAsia="Calibri" w:hAnsi="Calibri" w:cs="Arial"/>
          <w:color w:val="767171"/>
          <w:sz w:val="26"/>
          <w:szCs w:val="27"/>
          <w:lang w:eastAsia="es-ES"/>
        </w:rPr>
        <w:t xml:space="preserve">Pretensión que resulta </w:t>
      </w:r>
      <w:r w:rsidRPr="005D6CA8">
        <w:rPr>
          <w:rFonts w:ascii="Calibri" w:eastAsia="Calibri" w:hAnsi="Calibri" w:cs="Arial"/>
          <w:b/>
          <w:color w:val="767171"/>
          <w:sz w:val="26"/>
          <w:szCs w:val="27"/>
          <w:lang w:eastAsia="es-ES"/>
        </w:rPr>
        <w:t>procedente</w:t>
      </w:r>
      <w:r w:rsidRPr="005D6CA8">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D6CA8">
        <w:rPr>
          <w:rFonts w:ascii="Calibri" w:eastAsia="Calibri" w:hAnsi="Calibri" w:cs="Arial"/>
          <w:i/>
          <w:color w:val="767171"/>
          <w:sz w:val="26"/>
          <w:szCs w:val="27"/>
          <w:lang w:eastAsia="es-ES"/>
        </w:rPr>
        <w:t>“Criterios 2000-2008”</w:t>
      </w:r>
      <w:r w:rsidRPr="005D6CA8">
        <w:rPr>
          <w:rFonts w:ascii="Calibri" w:eastAsia="Calibri" w:hAnsi="Calibri" w:cs="Arial"/>
          <w:color w:val="767171"/>
          <w:sz w:val="26"/>
          <w:szCs w:val="27"/>
          <w:lang w:eastAsia="es-ES"/>
        </w:rPr>
        <w:t xml:space="preserve"> de dicho Tribunal, el cual es el siguiente: . . . . . . . . . . . . . . . . . . . . . . . . . . . . . . . . . . . . . . . . . . </w:t>
      </w:r>
    </w:p>
    <w:p w:rsidR="005D6CA8" w:rsidRPr="005D6CA8" w:rsidRDefault="005D6CA8" w:rsidP="005D6CA8">
      <w:pPr>
        <w:tabs>
          <w:tab w:val="left" w:pos="6662"/>
        </w:tabs>
        <w:spacing w:after="0" w:line="240" w:lineRule="auto"/>
        <w:ind w:firstLine="708"/>
        <w:jc w:val="both"/>
        <w:rPr>
          <w:rFonts w:ascii="Calibri" w:eastAsia="Calibri" w:hAnsi="Calibri" w:cs="Arial"/>
          <w:color w:val="767171"/>
          <w:sz w:val="18"/>
          <w:szCs w:val="18"/>
          <w:lang w:eastAsia="es-ES"/>
        </w:rPr>
      </w:pPr>
      <w:r w:rsidRPr="005D6CA8">
        <w:rPr>
          <w:rFonts w:ascii="Calibri" w:eastAsia="Calibri" w:hAnsi="Calibri" w:cs="Arial"/>
          <w:color w:val="767171"/>
          <w:sz w:val="18"/>
          <w:szCs w:val="18"/>
          <w:lang w:eastAsia="es-ES"/>
        </w:rPr>
        <w:tab/>
      </w:r>
    </w:p>
    <w:p w:rsidR="005D6CA8" w:rsidRPr="005D6CA8" w:rsidRDefault="005D6CA8" w:rsidP="005D6CA8">
      <w:pPr>
        <w:spacing w:after="0" w:line="240" w:lineRule="auto"/>
        <w:ind w:firstLine="708"/>
        <w:jc w:val="both"/>
        <w:rPr>
          <w:rFonts w:ascii="Calibri" w:eastAsia="Calibri" w:hAnsi="Calibri" w:cs="Arial"/>
          <w:i/>
          <w:color w:val="767171"/>
          <w:sz w:val="26"/>
          <w:szCs w:val="26"/>
          <w:lang w:eastAsia="es-ES"/>
        </w:rPr>
      </w:pPr>
      <w:r w:rsidRPr="005D6CA8">
        <w:rPr>
          <w:rFonts w:ascii="Calibri" w:eastAsia="Calibri" w:hAnsi="Calibri" w:cs="Arial"/>
          <w:b/>
          <w:i/>
          <w:color w:val="767171"/>
          <w:sz w:val="26"/>
          <w:szCs w:val="26"/>
          <w:lang w:eastAsia="es-ES"/>
        </w:rPr>
        <w:t>“</w:t>
      </w:r>
      <w:r w:rsidRPr="005D6CA8">
        <w:rPr>
          <w:rFonts w:ascii="Calibri" w:eastAsia="Calibri" w:hAnsi="Calibri" w:cs="Arial"/>
          <w:b/>
          <w:i/>
          <w:caps/>
          <w:color w:val="767171"/>
          <w:sz w:val="26"/>
          <w:szCs w:val="26"/>
          <w:lang w:eastAsia="es-ES"/>
        </w:rPr>
        <w:t>devolución del pago de lo indebido</w:t>
      </w:r>
      <w:r w:rsidRPr="005D6CA8">
        <w:rPr>
          <w:rFonts w:ascii="Calibri" w:eastAsia="Calibri" w:hAnsi="Calibri" w:cs="Arial"/>
          <w:b/>
          <w:i/>
          <w:color w:val="767171"/>
          <w:sz w:val="26"/>
          <w:szCs w:val="26"/>
          <w:lang w:eastAsia="es-ES"/>
        </w:rPr>
        <w:t xml:space="preserve">. CORRESPONDE A LA AUTORIDAD DE LA QUE EMANÓ EL ACTO ANULADO </w:t>
      </w:r>
      <w:r w:rsidRPr="005D6CA8">
        <w:rPr>
          <w:rFonts w:ascii="Calibri" w:eastAsia="Calibri" w:hAnsi="Calibri" w:cs="Arial"/>
          <w:b/>
          <w:i/>
          <w:caps/>
          <w:color w:val="767171"/>
          <w:sz w:val="26"/>
          <w:szCs w:val="26"/>
          <w:lang w:eastAsia="es-ES"/>
        </w:rPr>
        <w:t>realizar las gestiones para</w:t>
      </w:r>
      <w:r w:rsidRPr="005D6CA8">
        <w:rPr>
          <w:rFonts w:ascii="Calibri" w:eastAsia="Calibri" w:hAnsi="Calibri" w:cs="Arial"/>
          <w:b/>
          <w:i/>
          <w:color w:val="767171"/>
          <w:sz w:val="26"/>
          <w:szCs w:val="26"/>
          <w:lang w:eastAsia="es-ES"/>
        </w:rPr>
        <w:t>.-</w:t>
      </w:r>
      <w:r w:rsidRPr="005D6CA8">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5D6CA8">
        <w:rPr>
          <w:rFonts w:ascii="Calibri" w:eastAsia="Calibri" w:hAnsi="Calibri" w:cs="Arial"/>
          <w:i/>
          <w:iCs/>
          <w:color w:val="767171"/>
          <w:sz w:val="26"/>
          <w:szCs w:val="26"/>
          <w:lang w:eastAsia="es-ES"/>
        </w:rPr>
        <w:t>A quo</w:t>
      </w:r>
      <w:r w:rsidRPr="005D6CA8">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w:t>
      </w:r>
      <w:r w:rsidRPr="005D6CA8">
        <w:rPr>
          <w:rFonts w:ascii="Calibri" w:eastAsia="Calibri" w:hAnsi="Calibri" w:cs="Arial"/>
          <w:i/>
          <w:color w:val="767171"/>
          <w:sz w:val="26"/>
          <w:szCs w:val="26"/>
          <w:lang w:eastAsia="es-ES"/>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D6CA8">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5D6CA8">
        <w:rPr>
          <w:rFonts w:ascii="Calibri" w:eastAsia="Calibri" w:hAnsi="Calibri" w:cs="Arial"/>
          <w:b/>
          <w:i/>
          <w:color w:val="767171"/>
          <w:lang w:eastAsia="es-ES"/>
        </w:rPr>
        <w:t xml:space="preserve"> . . . . . . . . . . . . . . . . . . . . . . . . . . . . . . . . . . . . . . . . . . . . . . . . . . . . . . . . . . . . . . . . . . . </w:t>
      </w:r>
    </w:p>
    <w:p w:rsidR="005D6CA8" w:rsidRPr="005D6CA8" w:rsidRDefault="005D6CA8" w:rsidP="005D6CA8">
      <w:pPr>
        <w:spacing w:after="0" w:line="240" w:lineRule="auto"/>
        <w:ind w:firstLine="708"/>
        <w:jc w:val="both"/>
        <w:rPr>
          <w:rFonts w:ascii="Calibri" w:eastAsia="Calibri" w:hAnsi="Calibri" w:cs="Times New Roman"/>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D6CA8" w:rsidRPr="005D6CA8" w:rsidRDefault="005D6CA8" w:rsidP="005D6CA8">
      <w:pPr>
        <w:spacing w:after="0" w:line="240" w:lineRule="auto"/>
        <w:ind w:firstLine="708"/>
        <w:jc w:val="both"/>
        <w:rPr>
          <w:rFonts w:ascii="Calibri" w:eastAsia="Calibri" w:hAnsi="Calibri" w:cs="Calibri"/>
          <w:color w:val="767171"/>
          <w:sz w:val="20"/>
          <w:szCs w:val="20"/>
          <w:lang w:eastAsia="es-ES"/>
        </w:rPr>
      </w:pPr>
    </w:p>
    <w:p w:rsidR="005D6CA8" w:rsidRPr="005D6CA8" w:rsidRDefault="005D6CA8" w:rsidP="005D6CA8">
      <w:pPr>
        <w:spacing w:after="0" w:line="240" w:lineRule="auto"/>
        <w:jc w:val="center"/>
        <w:rPr>
          <w:rFonts w:ascii="Calibri" w:eastAsia="Calibri" w:hAnsi="Calibri" w:cs="Calibri"/>
          <w:i/>
          <w:iCs/>
          <w:color w:val="767171"/>
          <w:sz w:val="26"/>
          <w:szCs w:val="26"/>
          <w:lang w:eastAsia="es-ES"/>
        </w:rPr>
      </w:pPr>
      <w:r w:rsidRPr="005D6CA8">
        <w:rPr>
          <w:rFonts w:ascii="Calibri" w:eastAsia="Calibri" w:hAnsi="Calibri" w:cs="Calibri"/>
          <w:b/>
          <w:i/>
          <w:iCs/>
          <w:color w:val="767171"/>
          <w:sz w:val="26"/>
          <w:szCs w:val="26"/>
          <w:lang w:eastAsia="es-ES"/>
        </w:rPr>
        <w:t xml:space="preserve">R E S U E L V </w:t>
      </w:r>
      <w:proofErr w:type="gramStart"/>
      <w:r w:rsidRPr="005D6CA8">
        <w:rPr>
          <w:rFonts w:ascii="Calibri" w:eastAsia="Calibri" w:hAnsi="Calibri" w:cs="Calibri"/>
          <w:b/>
          <w:i/>
          <w:iCs/>
          <w:color w:val="767171"/>
          <w:sz w:val="26"/>
          <w:szCs w:val="26"/>
          <w:lang w:eastAsia="es-ES"/>
        </w:rPr>
        <w:t xml:space="preserve">E </w:t>
      </w:r>
      <w:r w:rsidRPr="005D6CA8">
        <w:rPr>
          <w:rFonts w:ascii="Calibri" w:eastAsia="Calibri" w:hAnsi="Calibri" w:cs="Calibri"/>
          <w:i/>
          <w:iCs/>
          <w:color w:val="767171"/>
          <w:sz w:val="26"/>
          <w:szCs w:val="26"/>
          <w:lang w:eastAsia="es-ES"/>
        </w:rPr>
        <w:t>:</w:t>
      </w:r>
      <w:proofErr w:type="gramEnd"/>
    </w:p>
    <w:p w:rsidR="005D6CA8" w:rsidRPr="005D6CA8" w:rsidRDefault="005D6CA8" w:rsidP="005D6CA8">
      <w:pPr>
        <w:spacing w:after="0" w:line="240" w:lineRule="auto"/>
        <w:jc w:val="both"/>
        <w:rPr>
          <w:rFonts w:ascii="Calibri" w:eastAsia="Calibri" w:hAnsi="Calibri" w:cs="Calibri"/>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b/>
          <w:bCs/>
          <w:i/>
          <w:iCs/>
          <w:color w:val="767171"/>
          <w:sz w:val="26"/>
          <w:szCs w:val="26"/>
          <w:lang w:eastAsia="es-ES"/>
        </w:rPr>
        <w:t>PRIMERO</w:t>
      </w:r>
      <w:r w:rsidRPr="005D6CA8">
        <w:rPr>
          <w:rFonts w:ascii="Calibri" w:eastAsia="Calibri" w:hAnsi="Calibri" w:cs="Calibri"/>
          <w:color w:val="767171"/>
          <w:sz w:val="26"/>
          <w:szCs w:val="26"/>
          <w:lang w:eastAsia="es-ES"/>
        </w:rPr>
        <w:t xml:space="preserve">.- Este Juzgado Segundo Administrativo municipal determina ser </w:t>
      </w:r>
      <w:r w:rsidRPr="005D6CA8">
        <w:rPr>
          <w:rFonts w:ascii="Calibri" w:eastAsia="Calibri" w:hAnsi="Calibri" w:cs="Calibri"/>
          <w:b/>
          <w:color w:val="767171"/>
          <w:sz w:val="26"/>
          <w:szCs w:val="26"/>
          <w:lang w:eastAsia="es-ES"/>
        </w:rPr>
        <w:t>competente</w:t>
      </w:r>
      <w:r w:rsidRPr="005D6CA8">
        <w:rPr>
          <w:rFonts w:ascii="Calibri" w:eastAsia="Calibri" w:hAnsi="Calibri" w:cs="Calibri"/>
          <w:color w:val="767171"/>
          <w:sz w:val="26"/>
          <w:szCs w:val="26"/>
          <w:lang w:eastAsia="es-ES"/>
        </w:rPr>
        <w:t xml:space="preserve"> para conocer y resolver del presente proceso administrativo. . . . . . . </w:t>
      </w:r>
    </w:p>
    <w:p w:rsidR="005D6CA8" w:rsidRPr="005D6CA8" w:rsidRDefault="005D6CA8" w:rsidP="005D6CA8">
      <w:pPr>
        <w:spacing w:after="0" w:line="240" w:lineRule="auto"/>
        <w:ind w:firstLine="708"/>
        <w:jc w:val="both"/>
        <w:rPr>
          <w:rFonts w:ascii="Calibri" w:eastAsia="Calibri" w:hAnsi="Calibri" w:cs="Calibri"/>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i/>
          <w:color w:val="767171"/>
          <w:sz w:val="26"/>
          <w:szCs w:val="26"/>
          <w:lang w:eastAsia="es-ES"/>
        </w:rPr>
      </w:pPr>
      <w:r w:rsidRPr="005D6CA8">
        <w:rPr>
          <w:rFonts w:ascii="Calibri" w:eastAsia="Calibri" w:hAnsi="Calibri" w:cs="Calibri"/>
          <w:b/>
          <w:bCs/>
          <w:i/>
          <w:iCs/>
          <w:color w:val="767171"/>
          <w:sz w:val="26"/>
          <w:szCs w:val="26"/>
          <w:lang w:eastAsia="es-ES"/>
        </w:rPr>
        <w:t xml:space="preserve">SEGUNDO.- </w:t>
      </w:r>
      <w:r w:rsidRPr="005D6CA8">
        <w:rPr>
          <w:rFonts w:ascii="Calibri" w:eastAsia="Calibri" w:hAnsi="Calibri" w:cs="Calibri"/>
          <w:color w:val="767171"/>
          <w:sz w:val="26"/>
          <w:szCs w:val="26"/>
          <w:lang w:eastAsia="es-ES"/>
        </w:rPr>
        <w:t xml:space="preserve">Resulta </w:t>
      </w:r>
      <w:r w:rsidRPr="005D6CA8">
        <w:rPr>
          <w:rFonts w:ascii="Calibri" w:eastAsia="Calibri" w:hAnsi="Calibri" w:cs="Calibri"/>
          <w:b/>
          <w:color w:val="767171"/>
          <w:sz w:val="26"/>
          <w:szCs w:val="26"/>
          <w:lang w:eastAsia="es-ES"/>
        </w:rPr>
        <w:t>procedente</w:t>
      </w:r>
      <w:r w:rsidRPr="005D6CA8">
        <w:rPr>
          <w:rFonts w:ascii="Calibri" w:eastAsia="Calibri" w:hAnsi="Calibri" w:cs="Calibri"/>
          <w:color w:val="767171"/>
          <w:sz w:val="26"/>
          <w:szCs w:val="26"/>
          <w:lang w:eastAsia="es-ES"/>
        </w:rPr>
        <w:t xml:space="preserve"> el proceso administrativo promovido por el ciudadano *****, en representación de “</w:t>
      </w:r>
      <w:r w:rsidRPr="005D6CA8">
        <w:rPr>
          <w:rFonts w:ascii="Calibri" w:eastAsia="Calibri" w:hAnsi="Calibri" w:cs="Calibri"/>
          <w:i/>
          <w:color w:val="767171"/>
          <w:sz w:val="26"/>
          <w:szCs w:val="26"/>
          <w:lang w:eastAsia="es-ES"/>
        </w:rPr>
        <w:t xml:space="preserve">Línea Centro </w:t>
      </w:r>
    </w:p>
    <w:p w:rsidR="005D6CA8" w:rsidRPr="005D6CA8" w:rsidRDefault="005D6CA8" w:rsidP="005D6CA8">
      <w:pPr>
        <w:spacing w:after="0" w:line="240" w:lineRule="auto"/>
        <w:jc w:val="right"/>
        <w:rPr>
          <w:rFonts w:ascii="Calibri" w:eastAsia="Calibri" w:hAnsi="Calibri" w:cs="Calibri"/>
          <w:b/>
          <w:color w:val="767171"/>
          <w:sz w:val="26"/>
          <w:szCs w:val="26"/>
          <w:lang w:val="es-ES" w:eastAsia="es-ES"/>
        </w:rPr>
      </w:pPr>
      <w:r w:rsidRPr="005D6CA8">
        <w:rPr>
          <w:rFonts w:ascii="Calibri" w:eastAsia="Calibri" w:hAnsi="Calibri" w:cs="Calibri"/>
          <w:b/>
          <w:color w:val="767171"/>
          <w:sz w:val="26"/>
          <w:szCs w:val="26"/>
          <w:lang w:val="es-ES" w:eastAsia="es-ES"/>
        </w:rPr>
        <w:t>Expediente número 1083/2doJAM/2017-JN</w:t>
      </w:r>
    </w:p>
    <w:p w:rsidR="005D6CA8" w:rsidRPr="005D6CA8" w:rsidRDefault="005D6CA8" w:rsidP="005D6CA8">
      <w:pPr>
        <w:spacing w:after="0" w:line="240" w:lineRule="auto"/>
        <w:ind w:firstLine="708"/>
        <w:jc w:val="both"/>
        <w:rPr>
          <w:rFonts w:ascii="Calibri" w:eastAsia="Calibri" w:hAnsi="Calibri" w:cs="Calibri"/>
          <w:i/>
          <w:color w:val="767171"/>
          <w:sz w:val="26"/>
          <w:szCs w:val="26"/>
          <w:lang w:eastAsia="es-ES"/>
        </w:rPr>
      </w:pPr>
    </w:p>
    <w:p w:rsidR="005D6CA8" w:rsidRPr="005D6CA8" w:rsidRDefault="005D6CA8" w:rsidP="005D6CA8">
      <w:pPr>
        <w:spacing w:after="0" w:line="240" w:lineRule="auto"/>
        <w:jc w:val="both"/>
        <w:rPr>
          <w:rFonts w:ascii="Calibri" w:eastAsia="Calibri" w:hAnsi="Calibri" w:cs="Calibri"/>
          <w:color w:val="767171"/>
          <w:sz w:val="26"/>
          <w:szCs w:val="26"/>
          <w:lang w:eastAsia="es-ES"/>
        </w:rPr>
      </w:pPr>
      <w:r w:rsidRPr="005D6CA8">
        <w:rPr>
          <w:rFonts w:ascii="Calibri" w:eastAsia="Calibri" w:hAnsi="Calibri" w:cs="Calibri"/>
          <w:i/>
          <w:color w:val="767171"/>
          <w:sz w:val="26"/>
          <w:szCs w:val="26"/>
          <w:lang w:eastAsia="es-ES"/>
        </w:rPr>
        <w:t>Garita, Sociedad Anónima de Capital Variable”</w:t>
      </w:r>
      <w:r w:rsidRPr="005D6CA8">
        <w:rPr>
          <w:rFonts w:ascii="Calibri" w:eastAsia="Calibri" w:hAnsi="Calibri" w:cs="Calibri"/>
          <w:color w:val="767171"/>
          <w:sz w:val="26"/>
          <w:szCs w:val="26"/>
          <w:lang w:eastAsia="es-ES"/>
        </w:rPr>
        <w:t xml:space="preserve"> en contra del acta de infracción impugnada. . . . . . . . . . . . . . . . . . . . . . . . . . . . . . . . . . . . . . . . . . . . . . . . . . . . . . . . . . . .</w:t>
      </w:r>
    </w:p>
    <w:p w:rsidR="005D6CA8" w:rsidRPr="005D6CA8" w:rsidRDefault="005D6CA8" w:rsidP="005D6CA8">
      <w:pPr>
        <w:spacing w:after="0" w:line="240" w:lineRule="auto"/>
        <w:ind w:firstLine="708"/>
        <w:jc w:val="both"/>
        <w:rPr>
          <w:rFonts w:ascii="Calibri" w:eastAsia="Calibri" w:hAnsi="Calibri" w:cs="Calibri"/>
          <w:bCs/>
          <w:iCs/>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val="es-ES" w:eastAsia="es-ES"/>
        </w:rPr>
      </w:pPr>
      <w:r w:rsidRPr="005D6CA8">
        <w:rPr>
          <w:rFonts w:ascii="Calibri" w:eastAsia="Calibri" w:hAnsi="Calibri" w:cs="Calibri"/>
          <w:b/>
          <w:bCs/>
          <w:i/>
          <w:iCs/>
          <w:color w:val="767171"/>
          <w:sz w:val="26"/>
          <w:szCs w:val="26"/>
          <w:lang w:val="es-ES" w:eastAsia="es-ES"/>
        </w:rPr>
        <w:t xml:space="preserve">TERCERO.- </w:t>
      </w:r>
      <w:r w:rsidRPr="005D6CA8">
        <w:rPr>
          <w:rFonts w:ascii="Calibri" w:eastAsia="Calibri" w:hAnsi="Calibri" w:cs="Times New Roman"/>
          <w:color w:val="767171"/>
          <w:sz w:val="26"/>
          <w:szCs w:val="24"/>
          <w:lang w:val="es-ES" w:eastAsia="es-ES"/>
        </w:rPr>
        <w:t xml:space="preserve">Se </w:t>
      </w:r>
      <w:r w:rsidRPr="005D6CA8">
        <w:rPr>
          <w:rFonts w:ascii="Calibri" w:eastAsia="Calibri" w:hAnsi="Calibri" w:cs="Times New Roman"/>
          <w:b/>
          <w:color w:val="767171"/>
          <w:sz w:val="26"/>
          <w:szCs w:val="24"/>
          <w:lang w:val="es-ES" w:eastAsia="es-ES"/>
        </w:rPr>
        <w:t>decreta</w:t>
      </w:r>
      <w:r w:rsidRPr="005D6CA8">
        <w:rPr>
          <w:rFonts w:ascii="Calibri" w:eastAsia="Calibri" w:hAnsi="Calibri" w:cs="Times New Roman"/>
          <w:bCs/>
          <w:color w:val="767171"/>
          <w:sz w:val="26"/>
          <w:szCs w:val="24"/>
          <w:lang w:val="es-ES" w:eastAsia="es-ES"/>
        </w:rPr>
        <w:t>la</w:t>
      </w:r>
      <w:r w:rsidRPr="005D6CA8">
        <w:rPr>
          <w:rFonts w:ascii="Calibri" w:eastAsia="Calibri" w:hAnsi="Calibri" w:cs="Calibri"/>
          <w:b/>
          <w:bCs/>
          <w:color w:val="767171"/>
          <w:sz w:val="26"/>
          <w:szCs w:val="26"/>
          <w:lang w:val="es-ES" w:eastAsia="es-ES"/>
        </w:rPr>
        <w:t xml:space="preserve">NULIDAD TOTAL </w:t>
      </w:r>
      <w:r w:rsidRPr="005D6CA8">
        <w:rPr>
          <w:rFonts w:ascii="Calibri" w:eastAsia="Calibri" w:hAnsi="Calibri" w:cs="Calibri"/>
          <w:bCs/>
          <w:color w:val="767171"/>
          <w:sz w:val="26"/>
          <w:szCs w:val="26"/>
          <w:lang w:val="es-ES" w:eastAsia="es-ES"/>
        </w:rPr>
        <w:t xml:space="preserve">del </w:t>
      </w:r>
      <w:r w:rsidRPr="005D6CA8">
        <w:rPr>
          <w:rFonts w:ascii="Calibri" w:eastAsia="Calibri" w:hAnsi="Calibri" w:cs="Calibri"/>
          <w:b/>
          <w:color w:val="767171"/>
          <w:sz w:val="26"/>
          <w:szCs w:val="26"/>
          <w:lang w:val="es-ES" w:eastAsia="es-ES"/>
        </w:rPr>
        <w:t>Acta de Infracción</w:t>
      </w:r>
      <w:r w:rsidRPr="005D6CA8">
        <w:rPr>
          <w:rFonts w:ascii="Calibri" w:eastAsia="Calibri" w:hAnsi="Calibri" w:cs="Calibri"/>
          <w:color w:val="767171"/>
          <w:sz w:val="26"/>
          <w:szCs w:val="26"/>
          <w:lang w:val="es-ES" w:eastAsia="es-ES"/>
        </w:rPr>
        <w:t xml:space="preserve"> con número </w:t>
      </w:r>
      <w:r w:rsidRPr="005D6CA8">
        <w:rPr>
          <w:rFonts w:ascii="Calibri" w:eastAsia="Calibri" w:hAnsi="Calibri" w:cs="Calibri"/>
          <w:b/>
          <w:color w:val="767171"/>
          <w:sz w:val="26"/>
          <w:szCs w:val="26"/>
          <w:lang w:val="es-ES" w:eastAsia="es-ES"/>
        </w:rPr>
        <w:t>367158 (tres-seis-siete-uno-cinco-ocho)</w:t>
      </w:r>
      <w:proofErr w:type="gramStart"/>
      <w:r w:rsidRPr="005D6CA8">
        <w:rPr>
          <w:rFonts w:ascii="Calibri" w:eastAsia="Calibri" w:hAnsi="Calibri" w:cs="Calibri"/>
          <w:b/>
          <w:color w:val="767171"/>
          <w:sz w:val="26"/>
          <w:szCs w:val="26"/>
          <w:lang w:val="es-ES" w:eastAsia="es-ES"/>
        </w:rPr>
        <w:t>,</w:t>
      </w:r>
      <w:r w:rsidRPr="005D6CA8">
        <w:rPr>
          <w:rFonts w:ascii="Calibri" w:eastAsia="Calibri" w:hAnsi="Calibri" w:cs="Calibri"/>
          <w:color w:val="767171"/>
          <w:sz w:val="26"/>
          <w:szCs w:val="26"/>
          <w:lang w:val="es-ES" w:eastAsia="es-ES"/>
        </w:rPr>
        <w:t>de</w:t>
      </w:r>
      <w:proofErr w:type="gramEnd"/>
      <w:r w:rsidRPr="005D6CA8">
        <w:rPr>
          <w:rFonts w:ascii="Calibri" w:eastAsia="Calibri" w:hAnsi="Calibri" w:cs="Calibri"/>
          <w:color w:val="767171"/>
          <w:sz w:val="26"/>
          <w:szCs w:val="26"/>
          <w:lang w:val="es-ES" w:eastAsia="es-ES"/>
        </w:rPr>
        <w:t xml:space="preserve"> fecha </w:t>
      </w:r>
      <w:r w:rsidRPr="005D6CA8">
        <w:rPr>
          <w:rFonts w:ascii="Calibri" w:eastAsia="Calibri" w:hAnsi="Calibri" w:cs="Calibri"/>
          <w:b/>
          <w:color w:val="767171"/>
          <w:sz w:val="26"/>
          <w:szCs w:val="26"/>
          <w:lang w:val="es-ES" w:eastAsia="es-ES"/>
        </w:rPr>
        <w:t xml:space="preserve">4 </w:t>
      </w:r>
      <w:r w:rsidRPr="005D6CA8">
        <w:rPr>
          <w:rFonts w:ascii="Calibri" w:eastAsia="Calibri" w:hAnsi="Calibri" w:cs="Calibri"/>
          <w:color w:val="767171"/>
          <w:sz w:val="26"/>
          <w:szCs w:val="26"/>
          <w:lang w:val="es-ES" w:eastAsia="es-ES"/>
        </w:rPr>
        <w:t>cuatro de</w:t>
      </w:r>
      <w:r w:rsidRPr="005D6CA8">
        <w:rPr>
          <w:rFonts w:ascii="Calibri" w:eastAsia="Calibri" w:hAnsi="Calibri" w:cs="Calibri"/>
          <w:b/>
          <w:color w:val="767171"/>
          <w:sz w:val="26"/>
          <w:szCs w:val="26"/>
          <w:lang w:val="es-ES" w:eastAsia="es-ES"/>
        </w:rPr>
        <w:t xml:space="preserve"> septiembre</w:t>
      </w:r>
      <w:r w:rsidRPr="005D6CA8">
        <w:rPr>
          <w:rFonts w:ascii="Calibri" w:eastAsia="Calibri" w:hAnsi="Calibri" w:cs="Calibri"/>
          <w:color w:val="767171"/>
          <w:sz w:val="26"/>
          <w:szCs w:val="26"/>
          <w:lang w:val="es-ES" w:eastAsia="es-ES"/>
        </w:rPr>
        <w:t xml:space="preserve">del </w:t>
      </w:r>
      <w:r w:rsidRPr="005D6CA8">
        <w:rPr>
          <w:rFonts w:ascii="Calibri" w:eastAsia="Calibri" w:hAnsi="Calibri" w:cs="Calibri"/>
          <w:b/>
          <w:color w:val="767171"/>
          <w:sz w:val="26"/>
          <w:szCs w:val="26"/>
          <w:lang w:val="es-ES" w:eastAsia="es-ES"/>
        </w:rPr>
        <w:t>2017</w:t>
      </w:r>
      <w:r w:rsidRPr="005D6CA8">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5D6CA8" w:rsidRPr="005D6CA8" w:rsidRDefault="005D6CA8" w:rsidP="005D6CA8">
      <w:pPr>
        <w:spacing w:after="0" w:line="240" w:lineRule="auto"/>
        <w:ind w:firstLine="708"/>
        <w:jc w:val="both"/>
        <w:rPr>
          <w:rFonts w:ascii="Calibri" w:eastAsia="Calibri" w:hAnsi="Calibri" w:cs="Calibri"/>
          <w:b/>
          <w:bCs/>
          <w:i/>
          <w:iCs/>
          <w:color w:val="767171"/>
          <w:sz w:val="26"/>
          <w:szCs w:val="26"/>
          <w:lang w:val="es-ES" w:eastAsia="es-ES"/>
        </w:rPr>
      </w:pPr>
    </w:p>
    <w:p w:rsidR="005D6CA8" w:rsidRPr="005D6CA8" w:rsidRDefault="005D6CA8" w:rsidP="005D6CA8">
      <w:pPr>
        <w:spacing w:after="0" w:line="240" w:lineRule="auto"/>
        <w:ind w:firstLine="708"/>
        <w:jc w:val="both"/>
        <w:rPr>
          <w:rFonts w:ascii="Calibri" w:eastAsia="Calibri" w:hAnsi="Calibri" w:cs="Times New Roman"/>
          <w:color w:val="767171"/>
          <w:sz w:val="26"/>
          <w:szCs w:val="24"/>
          <w:lang w:val="es-ES" w:eastAsia="es-ES"/>
        </w:rPr>
      </w:pPr>
      <w:r w:rsidRPr="005D6CA8">
        <w:rPr>
          <w:rFonts w:ascii="Calibri" w:eastAsia="Calibri" w:hAnsi="Calibri" w:cs="Calibri"/>
          <w:b/>
          <w:bCs/>
          <w:i/>
          <w:iCs/>
          <w:color w:val="767171"/>
          <w:sz w:val="26"/>
          <w:szCs w:val="26"/>
          <w:lang w:val="es-ES" w:eastAsia="es-ES"/>
        </w:rPr>
        <w:t xml:space="preserve">CUARTO.- </w:t>
      </w:r>
      <w:r w:rsidRPr="005D6CA8">
        <w:rPr>
          <w:rFonts w:ascii="Calibri" w:eastAsia="Calibri" w:hAnsi="Calibri" w:cs="Times New Roman"/>
          <w:color w:val="767171"/>
          <w:sz w:val="26"/>
          <w:szCs w:val="24"/>
          <w:lang w:val="es-ES" w:eastAsia="es-ES"/>
        </w:rPr>
        <w:t xml:space="preserve">Se </w:t>
      </w:r>
      <w:r w:rsidRPr="005D6CA8">
        <w:rPr>
          <w:rFonts w:ascii="Calibri" w:eastAsia="Calibri" w:hAnsi="Calibri" w:cs="Times New Roman"/>
          <w:b/>
          <w:color w:val="767171"/>
          <w:sz w:val="26"/>
          <w:szCs w:val="24"/>
          <w:lang w:val="es-ES" w:eastAsia="es-ES"/>
        </w:rPr>
        <w:t>condena</w:t>
      </w:r>
      <w:r w:rsidRPr="005D6CA8">
        <w:rPr>
          <w:rFonts w:ascii="Calibri" w:eastAsia="Calibri" w:hAnsi="Calibri" w:cs="Times New Roman"/>
          <w:color w:val="767171"/>
          <w:sz w:val="26"/>
          <w:szCs w:val="24"/>
          <w:lang w:val="es-ES" w:eastAsia="es-ES"/>
        </w:rPr>
        <w:t xml:space="preserve"> al Inspector adscrito a la Dirección General de Movilidad, de nombre </w:t>
      </w:r>
      <w:r w:rsidRPr="005D6CA8">
        <w:rPr>
          <w:rFonts w:ascii="Calibri" w:eastAsia="Calibri" w:hAnsi="Calibri" w:cs="Calibri"/>
          <w:b/>
          <w:color w:val="767171"/>
          <w:sz w:val="26"/>
          <w:szCs w:val="26"/>
          <w:lang w:val="es-ES" w:eastAsia="es-ES"/>
        </w:rPr>
        <w:t>*****</w:t>
      </w:r>
      <w:r w:rsidRPr="005D6CA8">
        <w:rPr>
          <w:rFonts w:ascii="Calibri" w:eastAsia="Calibri" w:hAnsi="Calibri" w:cs="Times New Roman"/>
          <w:color w:val="767171"/>
          <w:sz w:val="26"/>
          <w:szCs w:val="24"/>
          <w:lang w:val="es-ES" w:eastAsia="es-ES"/>
        </w:rPr>
        <w:t xml:space="preserve">, a que </w:t>
      </w:r>
      <w:r w:rsidRPr="005D6CA8">
        <w:rPr>
          <w:rFonts w:ascii="Calibri" w:eastAsia="Calibri" w:hAnsi="Calibri" w:cs="Times New Roman"/>
          <w:b/>
          <w:color w:val="767171"/>
          <w:sz w:val="26"/>
          <w:szCs w:val="24"/>
          <w:lang w:val="es-ES" w:eastAsia="es-ES"/>
        </w:rPr>
        <w:t>devuelva</w:t>
      </w:r>
      <w:r w:rsidRPr="005D6CA8">
        <w:rPr>
          <w:rFonts w:ascii="Calibri" w:eastAsia="Calibri" w:hAnsi="Calibri" w:cs="Times New Roman"/>
          <w:color w:val="767171"/>
          <w:sz w:val="26"/>
          <w:szCs w:val="24"/>
          <w:lang w:val="es-ES" w:eastAsia="es-ES"/>
        </w:rPr>
        <w:t xml:space="preserve"> a la persona moral denominada </w:t>
      </w:r>
      <w:r w:rsidRPr="005D6CA8">
        <w:rPr>
          <w:rFonts w:ascii="Calibri" w:eastAsia="Calibri" w:hAnsi="Calibri" w:cs="Calibri"/>
          <w:b/>
          <w:i/>
          <w:color w:val="767171"/>
          <w:sz w:val="26"/>
          <w:szCs w:val="26"/>
          <w:lang w:val="es-ES" w:eastAsia="es-ES"/>
        </w:rPr>
        <w:t>*****</w:t>
      </w:r>
      <w:r w:rsidRPr="005D6CA8">
        <w:rPr>
          <w:rFonts w:ascii="Calibri" w:eastAsia="Calibri" w:hAnsi="Calibri" w:cs="Calibri"/>
          <w:bCs/>
          <w:iCs/>
          <w:color w:val="767171"/>
          <w:sz w:val="26"/>
          <w:szCs w:val="26"/>
          <w:lang w:val="es-ES" w:eastAsia="es-ES"/>
        </w:rPr>
        <w:t>;</w:t>
      </w:r>
      <w:r w:rsidRPr="005D6CA8">
        <w:rPr>
          <w:rFonts w:ascii="Calibri" w:eastAsia="Calibri" w:hAnsi="Calibri" w:cs="Times New Roman"/>
          <w:color w:val="767171"/>
          <w:sz w:val="26"/>
          <w:szCs w:val="24"/>
          <w:lang w:val="es-ES" w:eastAsia="es-ES"/>
        </w:rPr>
        <w:t xml:space="preserve"> la </w:t>
      </w:r>
      <w:r w:rsidRPr="005D6CA8">
        <w:rPr>
          <w:rFonts w:ascii="Calibri" w:eastAsia="Calibri" w:hAnsi="Calibri" w:cs="Times New Roman"/>
          <w:b/>
          <w:color w:val="767171"/>
          <w:sz w:val="26"/>
          <w:szCs w:val="24"/>
          <w:lang w:val="es-ES" w:eastAsia="es-ES"/>
        </w:rPr>
        <w:t>cantidad</w:t>
      </w:r>
      <w:r w:rsidRPr="005D6CA8">
        <w:rPr>
          <w:rFonts w:ascii="Calibri" w:eastAsia="Calibri" w:hAnsi="Calibri" w:cs="Times New Roman"/>
          <w:color w:val="767171"/>
          <w:sz w:val="26"/>
          <w:szCs w:val="24"/>
          <w:lang w:val="es-ES" w:eastAsia="es-ES"/>
        </w:rPr>
        <w:t xml:space="preserve"> de </w:t>
      </w:r>
      <w:r w:rsidRPr="005D6CA8">
        <w:rPr>
          <w:rFonts w:ascii="Calibri" w:eastAsia="Calibri" w:hAnsi="Calibri" w:cs="Calibri"/>
          <w:b/>
          <w:bCs/>
          <w:iCs/>
          <w:color w:val="767171"/>
          <w:sz w:val="26"/>
          <w:szCs w:val="26"/>
          <w:lang w:val="es-ES" w:eastAsia="es-ES"/>
        </w:rPr>
        <w:t>$588.82 (Quinientos ochenta y ocho pesos 82/100 Moneda Nacional)</w:t>
      </w:r>
      <w:r w:rsidRPr="005D6CA8">
        <w:rPr>
          <w:rFonts w:ascii="Calibri" w:eastAsia="Calibri" w:hAnsi="Calibri" w:cs="Times New Roman"/>
          <w:b/>
          <w:color w:val="767171"/>
          <w:sz w:val="26"/>
          <w:szCs w:val="24"/>
          <w:lang w:val="es-ES" w:eastAsia="es-ES"/>
        </w:rPr>
        <w:t>;</w:t>
      </w:r>
      <w:r w:rsidRPr="005D6CA8">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5D6CA8">
        <w:rPr>
          <w:rFonts w:ascii="Calibri" w:eastAsia="Calibri" w:hAnsi="Calibri" w:cs="Calibri"/>
          <w:color w:val="767171"/>
          <w:sz w:val="26"/>
          <w:szCs w:val="26"/>
          <w:lang w:val="es-ES" w:eastAsia="es-ES"/>
        </w:rPr>
        <w:t xml:space="preserve">. . . . . . . . . . . . . . . . . . . . . . . . . . . . . . . . . . . . . . . . . . . . . . . . </w:t>
      </w:r>
    </w:p>
    <w:p w:rsidR="005D6CA8" w:rsidRPr="005D6CA8" w:rsidRDefault="005D6CA8" w:rsidP="005D6CA8">
      <w:pPr>
        <w:spacing w:after="0" w:line="240" w:lineRule="auto"/>
        <w:ind w:firstLine="708"/>
        <w:jc w:val="both"/>
        <w:rPr>
          <w:rFonts w:ascii="Calibri" w:eastAsia="Calibri" w:hAnsi="Calibri" w:cs="Calibri"/>
          <w:b/>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Calibri"/>
          <w:b/>
          <w:bCs/>
          <w:i/>
          <w:iCs/>
          <w:color w:val="767171"/>
          <w:sz w:val="26"/>
          <w:szCs w:val="26"/>
          <w:lang w:val="es-ES" w:eastAsia="es-ES"/>
        </w:rPr>
      </w:pPr>
      <w:r w:rsidRPr="005D6CA8">
        <w:rPr>
          <w:rFonts w:ascii="Calibri" w:eastAsia="Calibri" w:hAnsi="Calibri" w:cs="Calibri"/>
          <w:b/>
          <w:color w:val="767171"/>
          <w:sz w:val="26"/>
          <w:szCs w:val="26"/>
          <w:lang w:val="es-ES" w:eastAsia="es-ES"/>
        </w:rPr>
        <w:t>Devolución</w:t>
      </w:r>
      <w:r w:rsidRPr="005D6CA8">
        <w:rPr>
          <w:rFonts w:ascii="Calibri" w:eastAsia="Calibri" w:hAnsi="Calibri" w:cs="Calibri"/>
          <w:color w:val="767171"/>
          <w:sz w:val="26"/>
          <w:szCs w:val="26"/>
          <w:lang w:val="es-ES" w:eastAsia="es-ES"/>
        </w:rPr>
        <w:t xml:space="preserve"> que se deberá realizar dentro de los </w:t>
      </w:r>
      <w:r w:rsidRPr="005D6CA8">
        <w:rPr>
          <w:rFonts w:ascii="Calibri" w:eastAsia="Calibri" w:hAnsi="Calibri" w:cs="Calibri"/>
          <w:b/>
          <w:color w:val="767171"/>
          <w:sz w:val="26"/>
          <w:szCs w:val="26"/>
          <w:lang w:val="es-ES" w:eastAsia="es-ES"/>
        </w:rPr>
        <w:t>15 quince días hábiles</w:t>
      </w:r>
      <w:r w:rsidRPr="005D6CA8">
        <w:rPr>
          <w:rFonts w:ascii="Calibri" w:eastAsia="Calibri" w:hAnsi="Calibri" w:cs="Calibri"/>
          <w:color w:val="767171"/>
          <w:sz w:val="26"/>
          <w:szCs w:val="26"/>
          <w:lang w:val="es-ES" w:eastAsia="es-ES"/>
        </w:rPr>
        <w:t xml:space="preserve"> siguientes a la fecha en que </w:t>
      </w:r>
      <w:r w:rsidRPr="005D6CA8">
        <w:rPr>
          <w:rFonts w:ascii="Calibri" w:eastAsia="Calibri" w:hAnsi="Calibri" w:cs="Calibri"/>
          <w:b/>
          <w:color w:val="767171"/>
          <w:sz w:val="26"/>
          <w:szCs w:val="26"/>
          <w:lang w:val="es-ES" w:eastAsia="es-ES"/>
        </w:rPr>
        <w:t>cause ejecutoria</w:t>
      </w:r>
      <w:r w:rsidRPr="005D6CA8">
        <w:rPr>
          <w:rFonts w:ascii="Calibri" w:eastAsia="Calibri" w:hAnsi="Calibri" w:cs="Calibri"/>
          <w:color w:val="767171"/>
          <w:sz w:val="26"/>
          <w:szCs w:val="26"/>
          <w:lang w:val="es-ES" w:eastAsia="es-ES"/>
        </w:rPr>
        <w:t xml:space="preserve"> la presente resolución; debiendo </w:t>
      </w:r>
      <w:r w:rsidRPr="005D6CA8">
        <w:rPr>
          <w:rFonts w:ascii="Calibri" w:eastAsia="Calibri" w:hAnsi="Calibri" w:cs="Calibri"/>
          <w:b/>
          <w:color w:val="767171"/>
          <w:sz w:val="26"/>
          <w:szCs w:val="26"/>
          <w:lang w:val="es-ES" w:eastAsia="es-ES"/>
        </w:rPr>
        <w:lastRenderedPageBreak/>
        <w:t>informar</w:t>
      </w:r>
      <w:r w:rsidRPr="005D6CA8">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5D6CA8">
        <w:rPr>
          <w:rFonts w:ascii="Calibri" w:eastAsia="Calibri" w:hAnsi="Calibri" w:cs="Calibri"/>
          <w:bCs/>
          <w:iCs/>
          <w:color w:val="767171"/>
          <w:sz w:val="26"/>
          <w:szCs w:val="26"/>
          <w:lang w:val="es-ES" w:eastAsia="es-ES"/>
        </w:rPr>
        <w:t xml:space="preserve"> . . . . . . . . . . . . .  </w:t>
      </w:r>
    </w:p>
    <w:p w:rsidR="005D6CA8" w:rsidRPr="005D6CA8" w:rsidRDefault="005D6CA8" w:rsidP="005D6CA8">
      <w:pPr>
        <w:spacing w:after="0" w:line="240" w:lineRule="auto"/>
        <w:jc w:val="both"/>
        <w:rPr>
          <w:rFonts w:ascii="Calibri" w:eastAsia="Calibri" w:hAnsi="Calibri" w:cs="Calibri"/>
          <w:color w:val="767171"/>
          <w:sz w:val="20"/>
          <w:szCs w:val="20"/>
          <w:lang w:val="es-ES"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5D6CA8" w:rsidRPr="005D6CA8" w:rsidRDefault="005D6CA8" w:rsidP="005D6CA8">
      <w:pPr>
        <w:spacing w:after="0" w:line="240" w:lineRule="auto"/>
        <w:jc w:val="both"/>
        <w:rPr>
          <w:rFonts w:ascii="Calibri" w:eastAsia="Calibri" w:hAnsi="Calibri" w:cs="Calibri"/>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b/>
          <w:bCs/>
          <w:color w:val="767171"/>
          <w:sz w:val="26"/>
          <w:szCs w:val="26"/>
          <w:lang w:eastAsia="es-ES"/>
        </w:rPr>
      </w:pPr>
      <w:r w:rsidRPr="005D6CA8">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D6CA8" w:rsidRPr="005D6CA8" w:rsidRDefault="005D6CA8" w:rsidP="005D6CA8">
      <w:pPr>
        <w:spacing w:after="0" w:line="240" w:lineRule="auto"/>
        <w:jc w:val="both"/>
        <w:rPr>
          <w:rFonts w:ascii="Calibri" w:eastAsia="Calibri" w:hAnsi="Calibri" w:cs="Calibri"/>
          <w:color w:val="767171"/>
          <w:sz w:val="20"/>
          <w:szCs w:val="20"/>
          <w:lang w:eastAsia="es-ES"/>
        </w:rPr>
      </w:pPr>
    </w:p>
    <w:p w:rsidR="005D6CA8" w:rsidRPr="005D6CA8" w:rsidRDefault="005D6CA8" w:rsidP="005D6CA8">
      <w:pPr>
        <w:spacing w:after="0" w:line="240" w:lineRule="auto"/>
        <w:ind w:firstLine="708"/>
        <w:jc w:val="both"/>
        <w:rPr>
          <w:rFonts w:ascii="Calibri" w:eastAsia="Calibri" w:hAnsi="Calibri" w:cs="Calibri"/>
          <w:color w:val="767171"/>
          <w:sz w:val="26"/>
          <w:szCs w:val="26"/>
          <w:lang w:eastAsia="es-ES"/>
        </w:rPr>
      </w:pPr>
      <w:r w:rsidRPr="005D6CA8">
        <w:rPr>
          <w:rFonts w:ascii="Calibri" w:eastAsia="Calibri" w:hAnsi="Calibri" w:cs="Calibri"/>
          <w:color w:val="767171"/>
          <w:sz w:val="26"/>
          <w:szCs w:val="26"/>
          <w:lang w:eastAsia="es-ES"/>
        </w:rPr>
        <w:t xml:space="preserve">Así lo resolvió y firma el Licenciado </w:t>
      </w:r>
      <w:r w:rsidRPr="005D6CA8">
        <w:rPr>
          <w:rFonts w:ascii="Calibri" w:eastAsia="Calibri" w:hAnsi="Calibri" w:cs="Calibri"/>
          <w:b/>
          <w:bCs/>
          <w:color w:val="767171"/>
          <w:sz w:val="26"/>
          <w:szCs w:val="26"/>
          <w:lang w:eastAsia="es-ES"/>
        </w:rPr>
        <w:t>Ernesto Alejandro Mora Álvarez</w:t>
      </w:r>
      <w:r w:rsidRPr="005D6CA8">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D6CA8">
        <w:rPr>
          <w:rFonts w:ascii="Calibri" w:eastAsia="Calibri" w:hAnsi="Calibri" w:cs="Calibri"/>
          <w:b/>
          <w:bCs/>
          <w:color w:val="767171"/>
          <w:sz w:val="26"/>
          <w:szCs w:val="26"/>
          <w:lang w:eastAsia="es-ES"/>
        </w:rPr>
        <w:t>María del Rocío Villanueva Sánchez</w:t>
      </w:r>
      <w:r w:rsidRPr="005D6CA8">
        <w:rPr>
          <w:rFonts w:ascii="Calibri" w:eastAsia="Calibri" w:hAnsi="Calibri" w:cs="Calibri"/>
          <w:color w:val="767171"/>
          <w:sz w:val="26"/>
          <w:szCs w:val="26"/>
          <w:lang w:eastAsia="es-ES"/>
        </w:rPr>
        <w:t xml:space="preserve">,  quien da fe. . . . . . . . . . . . . . . . . . . . . . . . . . . . . . . . . . . . . . . . . . </w:t>
      </w:r>
    </w:p>
    <w:p w:rsidR="00AB1F38" w:rsidRDefault="005D6CA8"/>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5D6CA8"/>
    <w:rsid w:val="000821E8"/>
    <w:rsid w:val="005D6CA8"/>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3636</Words>
  <Characters>20004</Characters>
  <Application>Microsoft Office Word</Application>
  <DocSecurity>0</DocSecurity>
  <Lines>166</Lines>
  <Paragraphs>47</Paragraphs>
  <ScaleCrop>false</ScaleCrop>
  <Company>soporte</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2018-03-22T15:18:00Z</dcterms:created>
  <dcterms:modified xsi:type="dcterms:W3CDTF">2018-03-22T15:18:00Z</dcterms:modified>
</cp:coreProperties>
</file>